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E0" w:rsidRDefault="00C44DE0" w:rsidP="0053364D">
      <w:pPr>
        <w:pStyle w:val="a3"/>
        <w:jc w:val="both"/>
        <w:rPr>
          <w:sz w:val="28"/>
        </w:rPr>
      </w:pPr>
      <w:r>
        <w:rPr>
          <w:b/>
          <w:sz w:val="28"/>
        </w:rPr>
        <w:t xml:space="preserve">БМАОУ лицей №3 «Альянс» </w:t>
      </w:r>
      <w:r>
        <w:rPr>
          <w:sz w:val="28"/>
        </w:rPr>
        <w:t>, г. Березовский</w:t>
      </w:r>
    </w:p>
    <w:p w:rsidR="00C44DE0" w:rsidRPr="00C44DE0" w:rsidRDefault="00C44DE0" w:rsidP="0053364D">
      <w:pPr>
        <w:pStyle w:val="a3"/>
        <w:jc w:val="both"/>
        <w:rPr>
          <w:sz w:val="28"/>
        </w:rPr>
      </w:pPr>
      <w:r>
        <w:rPr>
          <w:sz w:val="28"/>
        </w:rPr>
        <w:t>Учитель начальных классов: Кошкина Т. И.</w:t>
      </w:r>
    </w:p>
    <w:p w:rsidR="0053364D" w:rsidRDefault="0053364D" w:rsidP="0053364D">
      <w:pPr>
        <w:pStyle w:val="a3"/>
        <w:jc w:val="both"/>
        <w:rPr>
          <w:sz w:val="28"/>
          <w:szCs w:val="28"/>
        </w:rPr>
      </w:pPr>
      <w:r w:rsidRPr="00535422">
        <w:rPr>
          <w:b/>
          <w:sz w:val="28"/>
        </w:rPr>
        <w:t>Тема</w:t>
      </w:r>
      <w:r>
        <w:rPr>
          <w:sz w:val="28"/>
        </w:rPr>
        <w:t>:</w:t>
      </w:r>
      <w:r w:rsidRPr="00D7454F">
        <w:rPr>
          <w:sz w:val="24"/>
          <w:szCs w:val="24"/>
        </w:rPr>
        <w:t xml:space="preserve"> </w:t>
      </w:r>
      <w:r>
        <w:rPr>
          <w:sz w:val="28"/>
          <w:szCs w:val="28"/>
        </w:rPr>
        <w:t>виртуальная экскурсия «</w:t>
      </w:r>
      <w:bookmarkStart w:id="0" w:name="_GoBack"/>
      <w:r>
        <w:rPr>
          <w:sz w:val="28"/>
          <w:szCs w:val="28"/>
        </w:rPr>
        <w:t>Семь чудес России</w:t>
      </w:r>
      <w:bookmarkEnd w:id="0"/>
      <w:r>
        <w:rPr>
          <w:sz w:val="28"/>
          <w:szCs w:val="28"/>
        </w:rPr>
        <w:t>»</w:t>
      </w:r>
      <w:r w:rsidRPr="00D7454F">
        <w:rPr>
          <w:sz w:val="28"/>
          <w:szCs w:val="28"/>
        </w:rPr>
        <w:t>.</w:t>
      </w:r>
    </w:p>
    <w:p w:rsidR="00092C5B" w:rsidRPr="00092C5B" w:rsidRDefault="00092C5B" w:rsidP="0053364D">
      <w:pPr>
        <w:pStyle w:val="a3"/>
        <w:jc w:val="both"/>
        <w:rPr>
          <w:b/>
          <w:sz w:val="28"/>
        </w:rPr>
      </w:pPr>
      <w:r w:rsidRPr="00092C5B">
        <w:rPr>
          <w:b/>
          <w:sz w:val="28"/>
          <w:szCs w:val="28"/>
        </w:rPr>
        <w:t>Класс: 3</w:t>
      </w:r>
    </w:p>
    <w:p w:rsidR="0053364D" w:rsidRDefault="0053364D" w:rsidP="0053364D">
      <w:pPr>
        <w:pStyle w:val="a3"/>
        <w:rPr>
          <w:sz w:val="28"/>
        </w:rPr>
      </w:pPr>
      <w:r w:rsidRPr="00535422">
        <w:rPr>
          <w:b/>
          <w:sz w:val="28"/>
        </w:rPr>
        <w:t>Перспективная</w:t>
      </w:r>
      <w:r>
        <w:rPr>
          <w:sz w:val="28"/>
        </w:rPr>
        <w:t xml:space="preserve"> </w:t>
      </w:r>
      <w:r w:rsidRPr="00535422">
        <w:rPr>
          <w:b/>
          <w:sz w:val="28"/>
        </w:rPr>
        <w:t>цель</w:t>
      </w:r>
      <w:r>
        <w:rPr>
          <w:sz w:val="28"/>
        </w:rPr>
        <w:t>:</w:t>
      </w:r>
      <w:r w:rsidR="00092C5B">
        <w:rPr>
          <w:sz w:val="28"/>
        </w:rPr>
        <w:t xml:space="preserve"> создание организационных и содержательных условий для формирования представлений</w:t>
      </w:r>
      <w:r w:rsidR="00D00870">
        <w:rPr>
          <w:sz w:val="28"/>
        </w:rPr>
        <w:t xml:space="preserve"> у </w:t>
      </w:r>
      <w:r w:rsidR="00092C5B">
        <w:rPr>
          <w:sz w:val="28"/>
        </w:rPr>
        <w:t xml:space="preserve"> об</w:t>
      </w:r>
      <w:r w:rsidR="00D00870">
        <w:rPr>
          <w:sz w:val="28"/>
        </w:rPr>
        <w:t>учающихся  о путешест</w:t>
      </w:r>
      <w:r w:rsidR="001D2AA3">
        <w:rPr>
          <w:sz w:val="28"/>
        </w:rPr>
        <w:t>виях по городам и странам</w:t>
      </w:r>
      <w:r w:rsidR="00092C5B">
        <w:rPr>
          <w:sz w:val="28"/>
        </w:rPr>
        <w:t>.</w:t>
      </w:r>
    </w:p>
    <w:p w:rsidR="00092C5B" w:rsidRDefault="0053364D" w:rsidP="00092C5B">
      <w:pPr>
        <w:pStyle w:val="a3"/>
        <w:tabs>
          <w:tab w:val="left" w:pos="9972"/>
        </w:tabs>
        <w:jc w:val="both"/>
        <w:rPr>
          <w:sz w:val="24"/>
          <w:szCs w:val="24"/>
        </w:rPr>
      </w:pPr>
      <w:r w:rsidRPr="00535422">
        <w:rPr>
          <w:b/>
          <w:sz w:val="28"/>
        </w:rPr>
        <w:t>Актуальная</w:t>
      </w:r>
      <w:r>
        <w:rPr>
          <w:sz w:val="28"/>
        </w:rPr>
        <w:t xml:space="preserve"> </w:t>
      </w:r>
      <w:r w:rsidRPr="00535422">
        <w:rPr>
          <w:b/>
          <w:sz w:val="28"/>
        </w:rPr>
        <w:t>цель</w:t>
      </w:r>
      <w:r>
        <w:rPr>
          <w:sz w:val="28"/>
        </w:rPr>
        <w:t>:</w:t>
      </w:r>
      <w:r w:rsidRPr="00766A16">
        <w:rPr>
          <w:sz w:val="24"/>
          <w:szCs w:val="24"/>
        </w:rPr>
        <w:t xml:space="preserve"> </w:t>
      </w:r>
      <w:r w:rsidR="00092C5B">
        <w:rPr>
          <w:sz w:val="24"/>
          <w:szCs w:val="24"/>
        </w:rPr>
        <w:t xml:space="preserve"> </w:t>
      </w:r>
      <w:r w:rsidR="00092C5B">
        <w:rPr>
          <w:sz w:val="28"/>
        </w:rPr>
        <w:t>создание организационных и содержательных условий для формирования представлений</w:t>
      </w:r>
      <w:r w:rsidR="00092C5B">
        <w:rPr>
          <w:b/>
          <w:sz w:val="28"/>
          <w:szCs w:val="28"/>
        </w:rPr>
        <w:t xml:space="preserve"> </w:t>
      </w:r>
      <w:r w:rsidR="00092C5B" w:rsidRPr="00884456">
        <w:rPr>
          <w:sz w:val="28"/>
          <w:szCs w:val="28"/>
        </w:rPr>
        <w:t xml:space="preserve"> </w:t>
      </w:r>
      <w:r w:rsidR="00092C5B">
        <w:rPr>
          <w:sz w:val="28"/>
          <w:szCs w:val="28"/>
        </w:rPr>
        <w:t xml:space="preserve">у </w:t>
      </w:r>
      <w:r w:rsidR="008A7B72">
        <w:rPr>
          <w:sz w:val="28"/>
          <w:szCs w:val="28"/>
        </w:rPr>
        <w:t>обучающихся</w:t>
      </w:r>
      <w:r w:rsidR="00092C5B">
        <w:rPr>
          <w:sz w:val="28"/>
          <w:szCs w:val="28"/>
        </w:rPr>
        <w:t xml:space="preserve"> </w:t>
      </w:r>
      <w:r w:rsidR="008A7B72">
        <w:rPr>
          <w:sz w:val="28"/>
          <w:szCs w:val="28"/>
        </w:rPr>
        <w:t>об</w:t>
      </w:r>
      <w:r w:rsidR="00092C5B">
        <w:rPr>
          <w:sz w:val="28"/>
          <w:szCs w:val="28"/>
        </w:rPr>
        <w:t xml:space="preserve"> исторических, культурных и </w:t>
      </w:r>
      <w:r w:rsidR="008A7B72">
        <w:rPr>
          <w:sz w:val="28"/>
          <w:szCs w:val="28"/>
        </w:rPr>
        <w:t xml:space="preserve"> природных чудесах</w:t>
      </w:r>
      <w:r w:rsidR="00092C5B" w:rsidRPr="00884456">
        <w:rPr>
          <w:sz w:val="28"/>
          <w:szCs w:val="28"/>
        </w:rPr>
        <w:t xml:space="preserve"> современной России. </w:t>
      </w:r>
      <w:r w:rsidR="00092C5B">
        <w:rPr>
          <w:sz w:val="24"/>
          <w:szCs w:val="24"/>
        </w:rPr>
        <w:tab/>
      </w:r>
    </w:p>
    <w:p w:rsidR="0053364D" w:rsidRDefault="0053364D" w:rsidP="0053364D">
      <w:pPr>
        <w:pStyle w:val="a3"/>
        <w:rPr>
          <w:b/>
          <w:sz w:val="28"/>
        </w:rPr>
      </w:pPr>
      <w:r w:rsidRPr="008A7B72">
        <w:rPr>
          <w:b/>
          <w:sz w:val="28"/>
        </w:rPr>
        <w:t>З</w:t>
      </w:r>
      <w:r w:rsidR="008A7B72">
        <w:rPr>
          <w:b/>
          <w:sz w:val="28"/>
        </w:rPr>
        <w:t>адачи:</w:t>
      </w:r>
    </w:p>
    <w:p w:rsidR="008A7B72" w:rsidRPr="008A7B72" w:rsidRDefault="008A7B72" w:rsidP="008A7B72">
      <w:pPr>
        <w:pStyle w:val="a3"/>
        <w:numPr>
          <w:ilvl w:val="0"/>
          <w:numId w:val="1"/>
        </w:numPr>
        <w:jc w:val="both"/>
        <w:rPr>
          <w:sz w:val="28"/>
        </w:rPr>
      </w:pPr>
      <w:r w:rsidRPr="00884456">
        <w:rPr>
          <w:sz w:val="28"/>
          <w:szCs w:val="28"/>
        </w:rPr>
        <w:t>Обучающая: сформировать и углубить знания учащихся об особенностях историко-культурных </w:t>
      </w:r>
      <w:r w:rsidR="00B63970">
        <w:rPr>
          <w:sz w:val="28"/>
          <w:szCs w:val="28"/>
        </w:rPr>
        <w:t>и природных</w:t>
      </w:r>
      <w:r w:rsidRPr="00884456">
        <w:rPr>
          <w:sz w:val="28"/>
          <w:szCs w:val="28"/>
        </w:rPr>
        <w:t xml:space="preserve"> объектов на территории  </w:t>
      </w:r>
      <w:r>
        <w:rPr>
          <w:sz w:val="28"/>
          <w:szCs w:val="28"/>
        </w:rPr>
        <w:t>России. </w:t>
      </w:r>
    </w:p>
    <w:p w:rsidR="008A7B72" w:rsidRPr="008A7B72" w:rsidRDefault="008A7B72" w:rsidP="008A7B72">
      <w:pPr>
        <w:pStyle w:val="a3"/>
        <w:numPr>
          <w:ilvl w:val="0"/>
          <w:numId w:val="1"/>
        </w:numPr>
        <w:jc w:val="both"/>
        <w:rPr>
          <w:sz w:val="28"/>
        </w:rPr>
      </w:pPr>
      <w:r w:rsidRPr="00884456">
        <w:rPr>
          <w:sz w:val="28"/>
          <w:szCs w:val="28"/>
        </w:rPr>
        <w:t>Развивающая: развивать познавательный интерес</w:t>
      </w:r>
      <w:r w:rsidR="001D2AA3">
        <w:rPr>
          <w:sz w:val="28"/>
          <w:szCs w:val="28"/>
        </w:rPr>
        <w:t xml:space="preserve"> к историко-культурным и природным объектам России</w:t>
      </w:r>
      <w:r w:rsidRPr="00884456">
        <w:rPr>
          <w:sz w:val="28"/>
          <w:szCs w:val="28"/>
        </w:rPr>
        <w:t>; совершенствовать знания и умения  самостоятельной работы с информаци</w:t>
      </w:r>
      <w:r>
        <w:rPr>
          <w:sz w:val="28"/>
          <w:szCs w:val="28"/>
        </w:rPr>
        <w:t>онными источниками. </w:t>
      </w:r>
    </w:p>
    <w:p w:rsidR="008A7B72" w:rsidRPr="008A7B72" w:rsidRDefault="008A7B72" w:rsidP="008A7B72">
      <w:pPr>
        <w:pStyle w:val="a3"/>
        <w:numPr>
          <w:ilvl w:val="0"/>
          <w:numId w:val="1"/>
        </w:numPr>
        <w:jc w:val="both"/>
        <w:rPr>
          <w:sz w:val="28"/>
        </w:rPr>
      </w:pPr>
      <w:r w:rsidRPr="00884456">
        <w:rPr>
          <w:sz w:val="28"/>
          <w:szCs w:val="28"/>
        </w:rPr>
        <w:t xml:space="preserve">Воспитательная: </w:t>
      </w:r>
      <w:r>
        <w:rPr>
          <w:sz w:val="28"/>
          <w:szCs w:val="28"/>
        </w:rPr>
        <w:tab/>
      </w:r>
      <w:r w:rsidRPr="00884456">
        <w:rPr>
          <w:sz w:val="28"/>
          <w:szCs w:val="28"/>
        </w:rPr>
        <w:t xml:space="preserve">воспитывать чувства </w:t>
      </w:r>
      <w:r>
        <w:rPr>
          <w:sz w:val="28"/>
          <w:szCs w:val="28"/>
        </w:rPr>
        <w:tab/>
      </w:r>
      <w:r w:rsidRPr="00884456">
        <w:rPr>
          <w:sz w:val="28"/>
          <w:szCs w:val="28"/>
        </w:rPr>
        <w:t xml:space="preserve">гордости </w:t>
      </w:r>
      <w:r>
        <w:rPr>
          <w:sz w:val="28"/>
          <w:szCs w:val="28"/>
        </w:rPr>
        <w:tab/>
      </w:r>
      <w:r w:rsidRPr="00884456">
        <w:rPr>
          <w:sz w:val="28"/>
          <w:szCs w:val="28"/>
        </w:rPr>
        <w:t xml:space="preserve">за </w:t>
      </w:r>
      <w:r>
        <w:rPr>
          <w:sz w:val="28"/>
          <w:szCs w:val="28"/>
        </w:rPr>
        <w:tab/>
      </w:r>
      <w:r w:rsidRPr="00884456">
        <w:rPr>
          <w:sz w:val="28"/>
          <w:szCs w:val="28"/>
        </w:rPr>
        <w:t xml:space="preserve">свое </w:t>
      </w:r>
      <w:r w:rsidR="001D2AA3">
        <w:rPr>
          <w:sz w:val="28"/>
          <w:szCs w:val="28"/>
        </w:rPr>
        <w:tab/>
        <w:t>Отечество, посредством знакомства</w:t>
      </w:r>
      <w:r w:rsidR="00924DEC">
        <w:rPr>
          <w:sz w:val="28"/>
          <w:szCs w:val="28"/>
        </w:rPr>
        <w:t xml:space="preserve"> с историко-культурным и природным наследием объектов России.</w:t>
      </w:r>
    </w:p>
    <w:p w:rsidR="0053364D" w:rsidRPr="008A7B72" w:rsidRDefault="0053364D" w:rsidP="008A7B72">
      <w:pPr>
        <w:pStyle w:val="a3"/>
        <w:jc w:val="both"/>
        <w:rPr>
          <w:sz w:val="28"/>
        </w:rPr>
      </w:pPr>
      <w:r w:rsidRPr="008A7B72">
        <w:rPr>
          <w:b/>
          <w:sz w:val="28"/>
        </w:rPr>
        <w:t>Принципы</w:t>
      </w:r>
      <w:r w:rsidRPr="008A7B72">
        <w:rPr>
          <w:sz w:val="28"/>
        </w:rPr>
        <w:t>:</w:t>
      </w:r>
      <w:r w:rsidR="001D2AA3">
        <w:rPr>
          <w:sz w:val="28"/>
        </w:rPr>
        <w:t xml:space="preserve">  наглядности, научности, доступности.</w:t>
      </w:r>
    </w:p>
    <w:p w:rsidR="0053364D" w:rsidRPr="00766A16" w:rsidRDefault="0053364D" w:rsidP="0053364D">
      <w:pPr>
        <w:jc w:val="both"/>
        <w:rPr>
          <w:sz w:val="28"/>
          <w:szCs w:val="28"/>
        </w:rPr>
      </w:pPr>
      <w:r w:rsidRPr="008A7B72">
        <w:rPr>
          <w:b/>
          <w:sz w:val="28"/>
        </w:rPr>
        <w:t>Методы</w:t>
      </w:r>
      <w:r>
        <w:rPr>
          <w:sz w:val="28"/>
        </w:rPr>
        <w:t>:</w:t>
      </w:r>
      <w:r w:rsidRPr="00766A16">
        <w:rPr>
          <w:sz w:val="24"/>
          <w:szCs w:val="24"/>
        </w:rPr>
        <w:t xml:space="preserve"> </w:t>
      </w:r>
      <w:r w:rsidR="008A7B72">
        <w:rPr>
          <w:sz w:val="28"/>
          <w:szCs w:val="28"/>
        </w:rPr>
        <w:t>словесные (беседа</w:t>
      </w:r>
      <w:r w:rsidRPr="00766A16">
        <w:rPr>
          <w:sz w:val="28"/>
          <w:szCs w:val="28"/>
        </w:rPr>
        <w:t>),</w:t>
      </w:r>
      <w:r>
        <w:rPr>
          <w:sz w:val="28"/>
          <w:szCs w:val="28"/>
        </w:rPr>
        <w:t xml:space="preserve"> </w:t>
      </w:r>
      <w:r w:rsidRPr="00766A16">
        <w:rPr>
          <w:sz w:val="28"/>
          <w:szCs w:val="28"/>
        </w:rPr>
        <w:t>наглядные (демонстрация изображение объекта</w:t>
      </w:r>
      <w:r w:rsidR="001D2AA3">
        <w:rPr>
          <w:sz w:val="28"/>
          <w:szCs w:val="28"/>
        </w:rPr>
        <w:t xml:space="preserve"> через презентацию</w:t>
      </w:r>
      <w:r w:rsidRPr="00766A16">
        <w:rPr>
          <w:sz w:val="28"/>
          <w:szCs w:val="28"/>
        </w:rPr>
        <w:t>).</w:t>
      </w:r>
    </w:p>
    <w:p w:rsidR="009568BE" w:rsidRDefault="00C23D5A" w:rsidP="00C23D5A">
      <w:pPr>
        <w:pStyle w:val="a3"/>
        <w:tabs>
          <w:tab w:val="num" w:pos="720"/>
        </w:tabs>
        <w:rPr>
          <w:sz w:val="28"/>
        </w:rPr>
      </w:pPr>
      <w:r w:rsidRPr="00C23D5A">
        <w:rPr>
          <w:b/>
          <w:sz w:val="28"/>
        </w:rPr>
        <w:t>Форма</w:t>
      </w:r>
      <w:r>
        <w:rPr>
          <w:sz w:val="28"/>
        </w:rPr>
        <w:t>: виртуальная экскурсия.</w:t>
      </w:r>
    </w:p>
    <w:p w:rsidR="00C23D5A" w:rsidRPr="00C23D5A" w:rsidRDefault="00C23D5A" w:rsidP="00C23D5A">
      <w:pPr>
        <w:pStyle w:val="a3"/>
        <w:tabs>
          <w:tab w:val="num" w:pos="720"/>
        </w:tabs>
        <w:rPr>
          <w:sz w:val="24"/>
        </w:rPr>
      </w:pPr>
      <w:r w:rsidRPr="00C23D5A">
        <w:rPr>
          <w:b/>
          <w:color w:val="000000"/>
          <w:sz w:val="28"/>
        </w:rPr>
        <w:t>Оборудование</w:t>
      </w:r>
      <w:r w:rsidRPr="009568BE">
        <w:rPr>
          <w:b/>
          <w:color w:val="000000"/>
          <w:sz w:val="28"/>
        </w:rPr>
        <w:t>:</w:t>
      </w:r>
      <w:r w:rsidR="00924DEC">
        <w:rPr>
          <w:b/>
          <w:color w:val="000000"/>
          <w:sz w:val="28"/>
          <w:u w:val="single"/>
        </w:rPr>
        <w:t xml:space="preserve"> </w:t>
      </w:r>
      <w:r w:rsidRPr="00C23D5A">
        <w:rPr>
          <w:color w:val="000000"/>
          <w:sz w:val="28"/>
        </w:rPr>
        <w:t xml:space="preserve"> мультимедийный проектор, экран, мультимедийная презента</w:t>
      </w:r>
      <w:r>
        <w:rPr>
          <w:color w:val="000000"/>
          <w:sz w:val="28"/>
        </w:rPr>
        <w:t>ция.</w:t>
      </w:r>
      <w:r w:rsidRPr="00C23D5A">
        <w:rPr>
          <w:color w:val="000000"/>
          <w:sz w:val="28"/>
        </w:rPr>
        <w:t xml:space="preserve">  </w:t>
      </w:r>
    </w:p>
    <w:p w:rsidR="0053364D" w:rsidRPr="00C23D5A" w:rsidRDefault="0053364D" w:rsidP="0053364D">
      <w:pPr>
        <w:pStyle w:val="a3"/>
        <w:tabs>
          <w:tab w:val="num" w:pos="720"/>
        </w:tabs>
        <w:rPr>
          <w:sz w:val="28"/>
        </w:rPr>
      </w:pPr>
    </w:p>
    <w:p w:rsidR="0053364D" w:rsidRDefault="009568BE" w:rsidP="009568BE">
      <w:pPr>
        <w:tabs>
          <w:tab w:val="left" w:pos="6462"/>
        </w:tabs>
        <w:spacing w:line="276" w:lineRule="auto"/>
        <w:jc w:val="both"/>
        <w:rPr>
          <w:sz w:val="28"/>
        </w:rPr>
      </w:pPr>
      <w:r>
        <w:rPr>
          <w:sz w:val="28"/>
        </w:rPr>
        <w:tab/>
      </w:r>
    </w:p>
    <w:p w:rsidR="009568BE" w:rsidRDefault="009568BE" w:rsidP="009568BE">
      <w:pPr>
        <w:tabs>
          <w:tab w:val="left" w:pos="6462"/>
        </w:tabs>
        <w:spacing w:line="276" w:lineRule="auto"/>
        <w:jc w:val="both"/>
        <w:rPr>
          <w:sz w:val="28"/>
        </w:rPr>
      </w:pPr>
    </w:p>
    <w:p w:rsidR="009568BE" w:rsidRDefault="009568BE" w:rsidP="009568BE">
      <w:pPr>
        <w:tabs>
          <w:tab w:val="left" w:pos="6462"/>
        </w:tabs>
        <w:spacing w:line="276" w:lineRule="auto"/>
        <w:jc w:val="both"/>
        <w:rPr>
          <w:sz w:val="28"/>
        </w:rPr>
      </w:pPr>
    </w:p>
    <w:p w:rsidR="009568BE" w:rsidRDefault="009568BE" w:rsidP="009568BE">
      <w:pPr>
        <w:tabs>
          <w:tab w:val="left" w:pos="6462"/>
        </w:tabs>
        <w:spacing w:line="276" w:lineRule="auto"/>
        <w:jc w:val="both"/>
        <w:rPr>
          <w:sz w:val="28"/>
        </w:rPr>
      </w:pPr>
    </w:p>
    <w:p w:rsidR="009568BE" w:rsidRDefault="009568BE" w:rsidP="009568BE">
      <w:pPr>
        <w:tabs>
          <w:tab w:val="left" w:pos="6462"/>
        </w:tabs>
        <w:spacing w:line="276" w:lineRule="auto"/>
        <w:jc w:val="both"/>
        <w:rPr>
          <w:sz w:val="28"/>
        </w:rPr>
      </w:pPr>
    </w:p>
    <w:p w:rsidR="00271EFB" w:rsidRDefault="00271EFB" w:rsidP="009568BE">
      <w:pPr>
        <w:tabs>
          <w:tab w:val="left" w:pos="6462"/>
        </w:tabs>
        <w:spacing w:line="276" w:lineRule="auto"/>
        <w:jc w:val="both"/>
        <w:rPr>
          <w:sz w:val="28"/>
        </w:rPr>
      </w:pPr>
    </w:p>
    <w:p w:rsidR="00C44DE0" w:rsidRDefault="00C44DE0" w:rsidP="009568BE">
      <w:pPr>
        <w:tabs>
          <w:tab w:val="left" w:pos="6462"/>
        </w:tabs>
        <w:spacing w:line="276" w:lineRule="auto"/>
        <w:jc w:val="both"/>
        <w:rPr>
          <w:sz w:val="28"/>
        </w:rPr>
      </w:pPr>
    </w:p>
    <w:p w:rsidR="005F6203" w:rsidRDefault="005F6203" w:rsidP="009568BE">
      <w:pPr>
        <w:tabs>
          <w:tab w:val="left" w:pos="6462"/>
        </w:tabs>
        <w:spacing w:line="276" w:lineRule="auto"/>
        <w:jc w:val="both"/>
        <w:rPr>
          <w:sz w:val="28"/>
        </w:rPr>
      </w:pPr>
    </w:p>
    <w:p w:rsidR="009568BE" w:rsidRPr="00C076F8" w:rsidRDefault="009568BE" w:rsidP="00C076F8">
      <w:pPr>
        <w:tabs>
          <w:tab w:val="left" w:pos="6462"/>
        </w:tabs>
        <w:spacing w:line="276" w:lineRule="auto"/>
        <w:jc w:val="center"/>
        <w:rPr>
          <w:b/>
          <w:sz w:val="28"/>
        </w:rPr>
      </w:pPr>
      <w:r>
        <w:rPr>
          <w:b/>
          <w:sz w:val="28"/>
        </w:rPr>
        <w:lastRenderedPageBreak/>
        <w:t>ТЕХНОЛОГИЧЕСКАЯ КАРТА</w:t>
      </w:r>
    </w:p>
    <w:p w:rsidR="009568BE" w:rsidRDefault="009568BE" w:rsidP="009568BE">
      <w:pPr>
        <w:tabs>
          <w:tab w:val="left" w:pos="6462"/>
        </w:tabs>
        <w:spacing w:line="276" w:lineRule="auto"/>
        <w:jc w:val="center"/>
        <w:rPr>
          <w:sz w:val="28"/>
        </w:rPr>
      </w:pPr>
    </w:p>
    <w:tbl>
      <w:tblPr>
        <w:tblStyle w:val="a5"/>
        <w:tblW w:w="5000" w:type="pct"/>
        <w:tblLook w:val="04A0" w:firstRow="1" w:lastRow="0" w:firstColumn="1" w:lastColumn="0" w:noHBand="0" w:noVBand="1"/>
      </w:tblPr>
      <w:tblGrid>
        <w:gridCol w:w="1458"/>
        <w:gridCol w:w="984"/>
        <w:gridCol w:w="1322"/>
        <w:gridCol w:w="1346"/>
        <w:gridCol w:w="1465"/>
        <w:gridCol w:w="1897"/>
        <w:gridCol w:w="1681"/>
        <w:gridCol w:w="1445"/>
        <w:gridCol w:w="1494"/>
        <w:gridCol w:w="1410"/>
      </w:tblGrid>
      <w:tr w:rsidR="000E3152" w:rsidRPr="00C076F8" w:rsidTr="005F6203">
        <w:tc>
          <w:tcPr>
            <w:tcW w:w="566" w:type="pct"/>
          </w:tcPr>
          <w:p w:rsidR="000E3152" w:rsidRPr="00C076F8" w:rsidRDefault="000E3152" w:rsidP="009568BE">
            <w:pPr>
              <w:tabs>
                <w:tab w:val="left" w:pos="6462"/>
              </w:tabs>
              <w:spacing w:line="276" w:lineRule="auto"/>
              <w:jc w:val="center"/>
              <w:rPr>
                <w:b/>
                <w:sz w:val="24"/>
              </w:rPr>
            </w:pPr>
            <w:r w:rsidRPr="00C076F8">
              <w:rPr>
                <w:b/>
                <w:sz w:val="24"/>
              </w:rPr>
              <w:t>Предмет, тема, класс, УМК</w:t>
            </w:r>
          </w:p>
        </w:tc>
        <w:tc>
          <w:tcPr>
            <w:tcW w:w="490" w:type="pct"/>
          </w:tcPr>
          <w:p w:rsidR="000E3152" w:rsidRPr="00C076F8" w:rsidRDefault="000E3152" w:rsidP="009568BE">
            <w:pPr>
              <w:tabs>
                <w:tab w:val="left" w:pos="6462"/>
              </w:tabs>
              <w:spacing w:line="276" w:lineRule="auto"/>
              <w:jc w:val="center"/>
              <w:rPr>
                <w:b/>
                <w:sz w:val="24"/>
              </w:rPr>
            </w:pPr>
            <w:r>
              <w:rPr>
                <w:b/>
                <w:sz w:val="24"/>
              </w:rPr>
              <w:t xml:space="preserve">Методы </w:t>
            </w:r>
          </w:p>
        </w:tc>
        <w:tc>
          <w:tcPr>
            <w:tcW w:w="512" w:type="pct"/>
          </w:tcPr>
          <w:p w:rsidR="000E3152" w:rsidRPr="00C076F8" w:rsidRDefault="000E3152" w:rsidP="009568BE">
            <w:pPr>
              <w:tabs>
                <w:tab w:val="left" w:pos="6462"/>
              </w:tabs>
              <w:spacing w:line="276" w:lineRule="auto"/>
              <w:jc w:val="center"/>
              <w:rPr>
                <w:b/>
                <w:sz w:val="24"/>
              </w:rPr>
            </w:pPr>
            <w:r>
              <w:rPr>
                <w:b/>
                <w:sz w:val="24"/>
              </w:rPr>
              <w:t>Тип, вид урока</w:t>
            </w:r>
          </w:p>
        </w:tc>
        <w:tc>
          <w:tcPr>
            <w:tcW w:w="2428" w:type="pct"/>
            <w:gridSpan w:val="5"/>
          </w:tcPr>
          <w:p w:rsidR="000E3152" w:rsidRPr="00C076F8" w:rsidRDefault="000E3152" w:rsidP="009568BE">
            <w:pPr>
              <w:tabs>
                <w:tab w:val="left" w:pos="6462"/>
              </w:tabs>
              <w:spacing w:line="276" w:lineRule="auto"/>
              <w:jc w:val="center"/>
              <w:rPr>
                <w:b/>
                <w:sz w:val="24"/>
              </w:rPr>
            </w:pPr>
            <w:r>
              <w:rPr>
                <w:b/>
                <w:sz w:val="24"/>
              </w:rPr>
              <w:t>Планируемые результаты</w:t>
            </w:r>
          </w:p>
        </w:tc>
        <w:tc>
          <w:tcPr>
            <w:tcW w:w="580" w:type="pct"/>
          </w:tcPr>
          <w:p w:rsidR="000E3152" w:rsidRPr="00C076F8" w:rsidRDefault="000E3152" w:rsidP="009568BE">
            <w:pPr>
              <w:tabs>
                <w:tab w:val="left" w:pos="6462"/>
              </w:tabs>
              <w:spacing w:line="276" w:lineRule="auto"/>
              <w:jc w:val="center"/>
              <w:rPr>
                <w:b/>
                <w:sz w:val="24"/>
              </w:rPr>
            </w:pPr>
            <w:r>
              <w:rPr>
                <w:b/>
                <w:sz w:val="24"/>
              </w:rPr>
              <w:t>Виды деятельности</w:t>
            </w:r>
          </w:p>
        </w:tc>
        <w:tc>
          <w:tcPr>
            <w:tcW w:w="425" w:type="pct"/>
          </w:tcPr>
          <w:p w:rsidR="000E3152" w:rsidRPr="00C076F8" w:rsidRDefault="000E3152" w:rsidP="009568BE">
            <w:pPr>
              <w:tabs>
                <w:tab w:val="left" w:pos="6462"/>
              </w:tabs>
              <w:spacing w:line="276" w:lineRule="auto"/>
              <w:jc w:val="center"/>
              <w:rPr>
                <w:b/>
                <w:sz w:val="24"/>
              </w:rPr>
            </w:pPr>
            <w:r>
              <w:rPr>
                <w:b/>
                <w:sz w:val="24"/>
              </w:rPr>
              <w:t>Система средств обучения</w:t>
            </w:r>
          </w:p>
        </w:tc>
      </w:tr>
      <w:tr w:rsidR="000E3152" w:rsidRPr="00C076F8" w:rsidTr="005F6203">
        <w:tc>
          <w:tcPr>
            <w:tcW w:w="566" w:type="pct"/>
            <w:vMerge w:val="restart"/>
          </w:tcPr>
          <w:p w:rsidR="000E3152" w:rsidRPr="00C076F8" w:rsidRDefault="000E3152" w:rsidP="009568BE">
            <w:pPr>
              <w:tabs>
                <w:tab w:val="left" w:pos="6462"/>
              </w:tabs>
              <w:spacing w:line="276" w:lineRule="auto"/>
              <w:jc w:val="center"/>
              <w:rPr>
                <w:sz w:val="24"/>
              </w:rPr>
            </w:pPr>
            <w:r>
              <w:rPr>
                <w:sz w:val="24"/>
              </w:rPr>
              <w:t>Окружающий мир,</w:t>
            </w:r>
          </w:p>
          <w:p w:rsidR="000E3152" w:rsidRDefault="000E3152" w:rsidP="009568BE">
            <w:pPr>
              <w:tabs>
                <w:tab w:val="left" w:pos="6462"/>
              </w:tabs>
              <w:jc w:val="center"/>
              <w:rPr>
                <w:sz w:val="24"/>
              </w:rPr>
            </w:pPr>
            <w:r>
              <w:rPr>
                <w:sz w:val="24"/>
              </w:rPr>
              <w:t>виртуальная экскурсия «Семь чудес России»,</w:t>
            </w:r>
          </w:p>
          <w:p w:rsidR="000E3152" w:rsidRDefault="000E3152" w:rsidP="009568BE">
            <w:pPr>
              <w:tabs>
                <w:tab w:val="left" w:pos="6462"/>
              </w:tabs>
              <w:jc w:val="center"/>
              <w:rPr>
                <w:sz w:val="24"/>
              </w:rPr>
            </w:pPr>
            <w:r>
              <w:rPr>
                <w:sz w:val="24"/>
              </w:rPr>
              <w:t>3 класс,</w:t>
            </w:r>
          </w:p>
          <w:p w:rsidR="000E3152" w:rsidRPr="00C076F8" w:rsidRDefault="000E3152" w:rsidP="009568BE">
            <w:pPr>
              <w:tabs>
                <w:tab w:val="left" w:pos="6462"/>
              </w:tabs>
              <w:jc w:val="center"/>
              <w:rPr>
                <w:sz w:val="24"/>
              </w:rPr>
            </w:pPr>
            <w:r>
              <w:rPr>
                <w:sz w:val="24"/>
              </w:rPr>
              <w:t>«Школа России».</w:t>
            </w:r>
          </w:p>
        </w:tc>
        <w:tc>
          <w:tcPr>
            <w:tcW w:w="490" w:type="pct"/>
            <w:vMerge w:val="restart"/>
          </w:tcPr>
          <w:p w:rsidR="000E3152" w:rsidRPr="00C076F8" w:rsidRDefault="003C2777" w:rsidP="009568BE">
            <w:pPr>
              <w:tabs>
                <w:tab w:val="left" w:pos="6462"/>
              </w:tabs>
              <w:spacing w:line="276" w:lineRule="auto"/>
              <w:jc w:val="center"/>
              <w:rPr>
                <w:sz w:val="24"/>
              </w:rPr>
            </w:pPr>
            <w:r>
              <w:rPr>
                <w:sz w:val="24"/>
              </w:rPr>
              <w:t>О - И</w:t>
            </w:r>
          </w:p>
        </w:tc>
        <w:tc>
          <w:tcPr>
            <w:tcW w:w="512" w:type="pct"/>
            <w:vMerge w:val="restart"/>
          </w:tcPr>
          <w:p w:rsidR="000E3152" w:rsidRDefault="000E3152" w:rsidP="009568BE">
            <w:pPr>
              <w:tabs>
                <w:tab w:val="left" w:pos="6462"/>
              </w:tabs>
              <w:spacing w:line="276" w:lineRule="auto"/>
              <w:jc w:val="center"/>
              <w:rPr>
                <w:sz w:val="24"/>
              </w:rPr>
            </w:pPr>
            <w:r>
              <w:rPr>
                <w:sz w:val="24"/>
              </w:rPr>
              <w:t>УСНЗ,</w:t>
            </w:r>
          </w:p>
          <w:p w:rsidR="000E3152" w:rsidRPr="00C076F8" w:rsidRDefault="000E3152" w:rsidP="009568BE">
            <w:pPr>
              <w:tabs>
                <w:tab w:val="left" w:pos="6462"/>
              </w:tabs>
              <w:spacing w:line="276" w:lineRule="auto"/>
              <w:jc w:val="center"/>
              <w:rPr>
                <w:sz w:val="24"/>
              </w:rPr>
            </w:pPr>
            <w:r>
              <w:rPr>
                <w:sz w:val="24"/>
              </w:rPr>
              <w:t>виртуальная экскурсия.</w:t>
            </w:r>
          </w:p>
        </w:tc>
        <w:tc>
          <w:tcPr>
            <w:tcW w:w="512" w:type="pct"/>
            <w:vMerge w:val="restart"/>
          </w:tcPr>
          <w:p w:rsidR="000E3152" w:rsidRPr="00C076F8" w:rsidRDefault="000E3152" w:rsidP="009568BE">
            <w:pPr>
              <w:tabs>
                <w:tab w:val="left" w:pos="6462"/>
              </w:tabs>
              <w:spacing w:line="276" w:lineRule="auto"/>
              <w:jc w:val="center"/>
              <w:rPr>
                <w:sz w:val="24"/>
              </w:rPr>
            </w:pPr>
            <w:r>
              <w:rPr>
                <w:sz w:val="24"/>
              </w:rPr>
              <w:t xml:space="preserve">Личностные </w:t>
            </w:r>
          </w:p>
        </w:tc>
        <w:tc>
          <w:tcPr>
            <w:tcW w:w="1400" w:type="pct"/>
            <w:gridSpan w:val="3"/>
          </w:tcPr>
          <w:p w:rsidR="000E3152" w:rsidRDefault="000E3152" w:rsidP="009568BE">
            <w:pPr>
              <w:tabs>
                <w:tab w:val="left" w:pos="6462"/>
              </w:tabs>
              <w:spacing w:line="276" w:lineRule="auto"/>
              <w:jc w:val="center"/>
              <w:rPr>
                <w:sz w:val="24"/>
              </w:rPr>
            </w:pPr>
            <w:r>
              <w:rPr>
                <w:sz w:val="24"/>
              </w:rPr>
              <w:t xml:space="preserve">Метапредметные </w:t>
            </w:r>
          </w:p>
        </w:tc>
        <w:tc>
          <w:tcPr>
            <w:tcW w:w="517" w:type="pct"/>
            <w:vMerge w:val="restart"/>
          </w:tcPr>
          <w:p w:rsidR="000E3152" w:rsidRPr="00C076F8" w:rsidRDefault="000E3152" w:rsidP="009568BE">
            <w:pPr>
              <w:tabs>
                <w:tab w:val="left" w:pos="6462"/>
              </w:tabs>
              <w:spacing w:line="276" w:lineRule="auto"/>
              <w:jc w:val="center"/>
              <w:rPr>
                <w:sz w:val="24"/>
              </w:rPr>
            </w:pPr>
            <w:r>
              <w:rPr>
                <w:sz w:val="24"/>
              </w:rPr>
              <w:t xml:space="preserve">Предметные </w:t>
            </w:r>
          </w:p>
        </w:tc>
        <w:tc>
          <w:tcPr>
            <w:tcW w:w="580" w:type="pct"/>
            <w:vMerge w:val="restart"/>
          </w:tcPr>
          <w:p w:rsidR="000E3152" w:rsidRPr="00C076F8" w:rsidRDefault="00B771F8" w:rsidP="009568BE">
            <w:pPr>
              <w:tabs>
                <w:tab w:val="left" w:pos="6462"/>
              </w:tabs>
              <w:spacing w:line="276" w:lineRule="auto"/>
              <w:jc w:val="center"/>
              <w:rPr>
                <w:sz w:val="24"/>
              </w:rPr>
            </w:pPr>
            <w:r>
              <w:rPr>
                <w:sz w:val="24"/>
              </w:rPr>
              <w:t>Работа с презентацией, заполнение таблицы.</w:t>
            </w:r>
          </w:p>
        </w:tc>
        <w:tc>
          <w:tcPr>
            <w:tcW w:w="425" w:type="pct"/>
            <w:vMerge w:val="restart"/>
          </w:tcPr>
          <w:p w:rsidR="000E3152" w:rsidRPr="00C076F8" w:rsidRDefault="00B771F8" w:rsidP="009568BE">
            <w:pPr>
              <w:tabs>
                <w:tab w:val="left" w:pos="6462"/>
              </w:tabs>
              <w:spacing w:line="276" w:lineRule="auto"/>
              <w:jc w:val="center"/>
              <w:rPr>
                <w:sz w:val="24"/>
              </w:rPr>
            </w:pPr>
            <w:r>
              <w:rPr>
                <w:sz w:val="24"/>
              </w:rPr>
              <w:t>Презентация.</w:t>
            </w:r>
          </w:p>
        </w:tc>
      </w:tr>
      <w:tr w:rsidR="000E3152" w:rsidRPr="00C076F8" w:rsidTr="005F6203">
        <w:tc>
          <w:tcPr>
            <w:tcW w:w="566" w:type="pct"/>
            <w:vMerge/>
          </w:tcPr>
          <w:p w:rsidR="000E3152" w:rsidRPr="00C076F8" w:rsidRDefault="000E3152" w:rsidP="009568BE">
            <w:pPr>
              <w:tabs>
                <w:tab w:val="left" w:pos="6462"/>
              </w:tabs>
              <w:spacing w:line="276" w:lineRule="auto"/>
              <w:jc w:val="center"/>
              <w:rPr>
                <w:sz w:val="24"/>
              </w:rPr>
            </w:pPr>
          </w:p>
        </w:tc>
        <w:tc>
          <w:tcPr>
            <w:tcW w:w="490" w:type="pct"/>
            <w:vMerge/>
          </w:tcPr>
          <w:p w:rsidR="000E3152" w:rsidRPr="00C076F8" w:rsidRDefault="000E3152" w:rsidP="009568BE">
            <w:pPr>
              <w:tabs>
                <w:tab w:val="left" w:pos="6462"/>
              </w:tabs>
              <w:spacing w:line="276" w:lineRule="auto"/>
              <w:jc w:val="center"/>
              <w:rPr>
                <w:sz w:val="24"/>
              </w:rPr>
            </w:pPr>
          </w:p>
        </w:tc>
        <w:tc>
          <w:tcPr>
            <w:tcW w:w="512" w:type="pct"/>
            <w:vMerge/>
          </w:tcPr>
          <w:p w:rsidR="000E3152" w:rsidRPr="00C076F8" w:rsidRDefault="000E3152" w:rsidP="009568BE">
            <w:pPr>
              <w:tabs>
                <w:tab w:val="left" w:pos="6462"/>
              </w:tabs>
              <w:spacing w:line="276" w:lineRule="auto"/>
              <w:jc w:val="center"/>
              <w:rPr>
                <w:sz w:val="24"/>
              </w:rPr>
            </w:pPr>
          </w:p>
        </w:tc>
        <w:tc>
          <w:tcPr>
            <w:tcW w:w="512" w:type="pct"/>
            <w:vMerge/>
          </w:tcPr>
          <w:p w:rsidR="000E3152" w:rsidRPr="00C076F8" w:rsidRDefault="000E3152" w:rsidP="009568BE">
            <w:pPr>
              <w:tabs>
                <w:tab w:val="left" w:pos="6462"/>
              </w:tabs>
              <w:spacing w:line="276" w:lineRule="auto"/>
              <w:jc w:val="center"/>
              <w:rPr>
                <w:sz w:val="24"/>
              </w:rPr>
            </w:pPr>
          </w:p>
        </w:tc>
        <w:tc>
          <w:tcPr>
            <w:tcW w:w="451" w:type="pct"/>
          </w:tcPr>
          <w:p w:rsidR="000E3152" w:rsidRPr="00C076F8" w:rsidRDefault="000E3152" w:rsidP="009568BE">
            <w:pPr>
              <w:tabs>
                <w:tab w:val="left" w:pos="6462"/>
              </w:tabs>
              <w:spacing w:line="276" w:lineRule="auto"/>
              <w:jc w:val="center"/>
              <w:rPr>
                <w:sz w:val="24"/>
              </w:rPr>
            </w:pPr>
            <w:r>
              <w:rPr>
                <w:sz w:val="24"/>
              </w:rPr>
              <w:t xml:space="preserve">Регулятивные </w:t>
            </w:r>
          </w:p>
        </w:tc>
        <w:tc>
          <w:tcPr>
            <w:tcW w:w="440" w:type="pct"/>
          </w:tcPr>
          <w:p w:rsidR="000E3152" w:rsidRPr="00C076F8" w:rsidRDefault="000E3152" w:rsidP="009568BE">
            <w:pPr>
              <w:tabs>
                <w:tab w:val="left" w:pos="6462"/>
              </w:tabs>
              <w:spacing w:line="276" w:lineRule="auto"/>
              <w:jc w:val="center"/>
              <w:rPr>
                <w:sz w:val="24"/>
              </w:rPr>
            </w:pPr>
            <w:r>
              <w:rPr>
                <w:sz w:val="24"/>
              </w:rPr>
              <w:t xml:space="preserve">Коммуникативные </w:t>
            </w:r>
          </w:p>
        </w:tc>
        <w:tc>
          <w:tcPr>
            <w:tcW w:w="510" w:type="pct"/>
          </w:tcPr>
          <w:p w:rsidR="000E3152" w:rsidRPr="00C076F8" w:rsidRDefault="000E3152" w:rsidP="009568BE">
            <w:pPr>
              <w:tabs>
                <w:tab w:val="left" w:pos="6462"/>
              </w:tabs>
              <w:spacing w:line="276" w:lineRule="auto"/>
              <w:jc w:val="center"/>
              <w:rPr>
                <w:sz w:val="24"/>
              </w:rPr>
            </w:pPr>
            <w:r>
              <w:rPr>
                <w:sz w:val="24"/>
              </w:rPr>
              <w:t xml:space="preserve">Познавательные </w:t>
            </w:r>
          </w:p>
        </w:tc>
        <w:tc>
          <w:tcPr>
            <w:tcW w:w="517" w:type="pct"/>
            <w:vMerge/>
          </w:tcPr>
          <w:p w:rsidR="000E3152" w:rsidRPr="00C076F8" w:rsidRDefault="000E3152" w:rsidP="009568BE">
            <w:pPr>
              <w:tabs>
                <w:tab w:val="left" w:pos="6462"/>
              </w:tabs>
              <w:spacing w:line="276" w:lineRule="auto"/>
              <w:jc w:val="center"/>
              <w:rPr>
                <w:sz w:val="24"/>
              </w:rPr>
            </w:pPr>
          </w:p>
        </w:tc>
        <w:tc>
          <w:tcPr>
            <w:tcW w:w="580" w:type="pct"/>
            <w:vMerge/>
          </w:tcPr>
          <w:p w:rsidR="000E3152" w:rsidRPr="00C076F8" w:rsidRDefault="000E3152" w:rsidP="009568BE">
            <w:pPr>
              <w:tabs>
                <w:tab w:val="left" w:pos="6462"/>
              </w:tabs>
              <w:spacing w:line="276" w:lineRule="auto"/>
              <w:jc w:val="center"/>
              <w:rPr>
                <w:sz w:val="24"/>
              </w:rPr>
            </w:pPr>
          </w:p>
        </w:tc>
        <w:tc>
          <w:tcPr>
            <w:tcW w:w="425" w:type="pct"/>
            <w:vMerge/>
          </w:tcPr>
          <w:p w:rsidR="000E3152" w:rsidRPr="00C076F8" w:rsidRDefault="000E3152" w:rsidP="009568BE">
            <w:pPr>
              <w:tabs>
                <w:tab w:val="left" w:pos="6462"/>
              </w:tabs>
              <w:spacing w:line="276" w:lineRule="auto"/>
              <w:jc w:val="center"/>
              <w:rPr>
                <w:sz w:val="24"/>
              </w:rPr>
            </w:pPr>
          </w:p>
        </w:tc>
      </w:tr>
      <w:tr w:rsidR="000E3152" w:rsidRPr="00C076F8" w:rsidTr="005F6203">
        <w:tc>
          <w:tcPr>
            <w:tcW w:w="566" w:type="pct"/>
            <w:vMerge/>
          </w:tcPr>
          <w:p w:rsidR="000E3152" w:rsidRDefault="000E3152" w:rsidP="009568BE">
            <w:pPr>
              <w:tabs>
                <w:tab w:val="left" w:pos="6462"/>
              </w:tabs>
              <w:spacing w:line="276" w:lineRule="auto"/>
              <w:jc w:val="center"/>
              <w:rPr>
                <w:sz w:val="24"/>
              </w:rPr>
            </w:pPr>
          </w:p>
        </w:tc>
        <w:tc>
          <w:tcPr>
            <w:tcW w:w="490" w:type="pct"/>
            <w:vMerge/>
          </w:tcPr>
          <w:p w:rsidR="000E3152" w:rsidRPr="00C076F8" w:rsidRDefault="000E3152" w:rsidP="009568BE">
            <w:pPr>
              <w:tabs>
                <w:tab w:val="left" w:pos="6462"/>
              </w:tabs>
              <w:spacing w:line="276" w:lineRule="auto"/>
              <w:jc w:val="center"/>
              <w:rPr>
                <w:sz w:val="24"/>
              </w:rPr>
            </w:pPr>
          </w:p>
        </w:tc>
        <w:tc>
          <w:tcPr>
            <w:tcW w:w="512" w:type="pct"/>
            <w:vMerge/>
          </w:tcPr>
          <w:p w:rsidR="000E3152" w:rsidRPr="00C076F8" w:rsidRDefault="000E3152" w:rsidP="009568BE">
            <w:pPr>
              <w:tabs>
                <w:tab w:val="left" w:pos="6462"/>
              </w:tabs>
              <w:spacing w:line="276" w:lineRule="auto"/>
              <w:jc w:val="center"/>
              <w:rPr>
                <w:sz w:val="24"/>
              </w:rPr>
            </w:pPr>
          </w:p>
        </w:tc>
        <w:tc>
          <w:tcPr>
            <w:tcW w:w="512" w:type="pct"/>
          </w:tcPr>
          <w:p w:rsidR="00C61924" w:rsidRPr="00251354" w:rsidRDefault="00C61924" w:rsidP="00FB4581">
            <w:pPr>
              <w:pStyle w:val="a3"/>
              <w:rPr>
                <w:sz w:val="24"/>
              </w:rPr>
            </w:pPr>
            <w:r w:rsidRPr="00251354">
              <w:rPr>
                <w:sz w:val="24"/>
                <w:szCs w:val="24"/>
              </w:rPr>
              <w:t xml:space="preserve">испытывают </w:t>
            </w:r>
            <w:r w:rsidR="005F6203">
              <w:rPr>
                <w:sz w:val="24"/>
                <w:szCs w:val="28"/>
              </w:rPr>
              <w:t xml:space="preserve"> </w:t>
            </w:r>
            <w:r w:rsidR="00FB4581">
              <w:rPr>
                <w:sz w:val="24"/>
                <w:szCs w:val="28"/>
              </w:rPr>
              <w:t xml:space="preserve">чувства гордости за </w:t>
            </w:r>
            <w:r w:rsidRPr="00251354">
              <w:rPr>
                <w:sz w:val="24"/>
                <w:szCs w:val="28"/>
              </w:rPr>
              <w:t>свое Отечество. </w:t>
            </w:r>
          </w:p>
          <w:p w:rsidR="000E3152" w:rsidRPr="00C076F8" w:rsidRDefault="000E3152" w:rsidP="00B771F8">
            <w:pPr>
              <w:tabs>
                <w:tab w:val="left" w:pos="6462"/>
              </w:tabs>
              <w:spacing w:line="276" w:lineRule="auto"/>
              <w:rPr>
                <w:sz w:val="24"/>
              </w:rPr>
            </w:pPr>
          </w:p>
        </w:tc>
        <w:tc>
          <w:tcPr>
            <w:tcW w:w="451" w:type="pct"/>
          </w:tcPr>
          <w:p w:rsidR="000E3152" w:rsidRPr="00C076F8" w:rsidRDefault="00FB4581" w:rsidP="00FB4581">
            <w:pPr>
              <w:jc w:val="both"/>
              <w:rPr>
                <w:sz w:val="24"/>
              </w:rPr>
            </w:pPr>
            <w:r>
              <w:rPr>
                <w:sz w:val="24"/>
                <w:szCs w:val="28"/>
              </w:rPr>
              <w:t>учатся ставить проблему, работать по плану</w:t>
            </w:r>
          </w:p>
        </w:tc>
        <w:tc>
          <w:tcPr>
            <w:tcW w:w="440" w:type="pct"/>
          </w:tcPr>
          <w:p w:rsidR="000E3152" w:rsidRPr="00C076F8" w:rsidRDefault="00FB4581" w:rsidP="00FB4581">
            <w:pPr>
              <w:rPr>
                <w:sz w:val="24"/>
              </w:rPr>
            </w:pPr>
            <w:r>
              <w:rPr>
                <w:bCs/>
                <w:sz w:val="22"/>
                <w:szCs w:val="28"/>
              </w:rPr>
              <w:t>учатся сотрудничать в процессе работы с одноклассниками</w:t>
            </w:r>
            <w:r w:rsidR="005F6203">
              <w:rPr>
                <w:bCs/>
                <w:sz w:val="22"/>
                <w:szCs w:val="28"/>
              </w:rPr>
              <w:t>, готов</w:t>
            </w:r>
            <w:r w:rsidR="005D5065">
              <w:rPr>
                <w:bCs/>
                <w:sz w:val="22"/>
                <w:szCs w:val="28"/>
              </w:rPr>
              <w:t>ить сообщения с помощью взрослых.</w:t>
            </w:r>
          </w:p>
        </w:tc>
        <w:tc>
          <w:tcPr>
            <w:tcW w:w="510" w:type="pct"/>
          </w:tcPr>
          <w:p w:rsidR="000E3152" w:rsidRPr="000E3152" w:rsidRDefault="00FB4581" w:rsidP="00FB4581">
            <w:pPr>
              <w:pStyle w:val="a3"/>
              <w:jc w:val="both"/>
              <w:rPr>
                <w:sz w:val="24"/>
                <w:szCs w:val="28"/>
              </w:rPr>
            </w:pPr>
            <w:r>
              <w:rPr>
                <w:sz w:val="24"/>
                <w:szCs w:val="24"/>
              </w:rPr>
              <w:t>осознают</w:t>
            </w:r>
            <w:r w:rsidRPr="00914830">
              <w:rPr>
                <w:sz w:val="24"/>
                <w:szCs w:val="24"/>
              </w:rPr>
              <w:t xml:space="preserve">  полученную информацию</w:t>
            </w:r>
            <w:r>
              <w:rPr>
                <w:sz w:val="24"/>
                <w:szCs w:val="24"/>
              </w:rPr>
              <w:t xml:space="preserve"> и сохраняют в течении учебного процесса, делают вывод по проблеме.</w:t>
            </w:r>
            <w:r w:rsidRPr="00914830">
              <w:rPr>
                <w:sz w:val="24"/>
                <w:szCs w:val="24"/>
              </w:rPr>
              <w:t xml:space="preserve"> </w:t>
            </w:r>
          </w:p>
        </w:tc>
        <w:tc>
          <w:tcPr>
            <w:tcW w:w="517" w:type="pct"/>
          </w:tcPr>
          <w:p w:rsidR="000E3152" w:rsidRPr="00C076F8" w:rsidRDefault="005F6203" w:rsidP="005F6203">
            <w:pPr>
              <w:pStyle w:val="a3"/>
              <w:jc w:val="both"/>
              <w:rPr>
                <w:sz w:val="24"/>
              </w:rPr>
            </w:pPr>
            <w:r>
              <w:rPr>
                <w:sz w:val="24"/>
                <w:szCs w:val="28"/>
              </w:rPr>
              <w:t xml:space="preserve">узнать </w:t>
            </w:r>
            <w:r w:rsidRPr="005F6203">
              <w:rPr>
                <w:sz w:val="24"/>
                <w:szCs w:val="28"/>
              </w:rPr>
              <w:t>об особенностях историко-культурных и природных</w:t>
            </w:r>
            <w:r>
              <w:rPr>
                <w:sz w:val="24"/>
                <w:szCs w:val="28"/>
              </w:rPr>
              <w:t xml:space="preserve"> объектах</w:t>
            </w:r>
            <w:r w:rsidRPr="005F6203">
              <w:rPr>
                <w:sz w:val="24"/>
                <w:szCs w:val="28"/>
              </w:rPr>
              <w:t xml:space="preserve"> на территории  России.</w:t>
            </w:r>
          </w:p>
        </w:tc>
        <w:tc>
          <w:tcPr>
            <w:tcW w:w="580" w:type="pct"/>
            <w:vMerge/>
          </w:tcPr>
          <w:p w:rsidR="000E3152" w:rsidRPr="00C076F8" w:rsidRDefault="000E3152" w:rsidP="009568BE">
            <w:pPr>
              <w:tabs>
                <w:tab w:val="left" w:pos="6462"/>
              </w:tabs>
              <w:spacing w:line="276" w:lineRule="auto"/>
              <w:jc w:val="center"/>
              <w:rPr>
                <w:sz w:val="24"/>
              </w:rPr>
            </w:pPr>
          </w:p>
        </w:tc>
        <w:tc>
          <w:tcPr>
            <w:tcW w:w="425" w:type="pct"/>
            <w:vMerge/>
          </w:tcPr>
          <w:p w:rsidR="000E3152" w:rsidRPr="00C076F8" w:rsidRDefault="000E3152" w:rsidP="009568BE">
            <w:pPr>
              <w:tabs>
                <w:tab w:val="left" w:pos="6462"/>
              </w:tabs>
              <w:spacing w:line="276" w:lineRule="auto"/>
              <w:jc w:val="center"/>
              <w:rPr>
                <w:sz w:val="24"/>
              </w:rPr>
            </w:pPr>
          </w:p>
        </w:tc>
      </w:tr>
    </w:tbl>
    <w:p w:rsidR="00FB4581" w:rsidRDefault="00FB4581" w:rsidP="009568BE">
      <w:pPr>
        <w:tabs>
          <w:tab w:val="left" w:pos="6462"/>
        </w:tabs>
        <w:spacing w:line="276" w:lineRule="auto"/>
        <w:jc w:val="center"/>
        <w:rPr>
          <w:b/>
          <w:sz w:val="32"/>
        </w:rPr>
      </w:pPr>
    </w:p>
    <w:p w:rsidR="00FB4581" w:rsidRDefault="00FB4581" w:rsidP="009568BE">
      <w:pPr>
        <w:tabs>
          <w:tab w:val="left" w:pos="6462"/>
        </w:tabs>
        <w:spacing w:line="276" w:lineRule="auto"/>
        <w:jc w:val="center"/>
        <w:rPr>
          <w:b/>
          <w:sz w:val="32"/>
        </w:rPr>
      </w:pPr>
    </w:p>
    <w:p w:rsidR="00FB4581" w:rsidRDefault="00FB4581" w:rsidP="009568BE">
      <w:pPr>
        <w:tabs>
          <w:tab w:val="left" w:pos="6462"/>
        </w:tabs>
        <w:spacing w:line="276" w:lineRule="auto"/>
        <w:jc w:val="center"/>
        <w:rPr>
          <w:b/>
          <w:sz w:val="32"/>
        </w:rPr>
      </w:pPr>
    </w:p>
    <w:p w:rsidR="00FB4581" w:rsidRDefault="00FB4581" w:rsidP="009568BE">
      <w:pPr>
        <w:tabs>
          <w:tab w:val="left" w:pos="6462"/>
        </w:tabs>
        <w:spacing w:line="276" w:lineRule="auto"/>
        <w:jc w:val="center"/>
        <w:rPr>
          <w:b/>
          <w:sz w:val="32"/>
        </w:rPr>
      </w:pPr>
    </w:p>
    <w:p w:rsidR="00FB4581" w:rsidRDefault="00FB4581" w:rsidP="009568BE">
      <w:pPr>
        <w:tabs>
          <w:tab w:val="left" w:pos="6462"/>
        </w:tabs>
        <w:spacing w:line="276" w:lineRule="auto"/>
        <w:jc w:val="center"/>
        <w:rPr>
          <w:b/>
          <w:sz w:val="32"/>
        </w:rPr>
      </w:pPr>
    </w:p>
    <w:p w:rsidR="00FB4581" w:rsidRDefault="00FB4581" w:rsidP="009568BE">
      <w:pPr>
        <w:tabs>
          <w:tab w:val="left" w:pos="6462"/>
        </w:tabs>
        <w:spacing w:line="276" w:lineRule="auto"/>
        <w:jc w:val="center"/>
        <w:rPr>
          <w:b/>
          <w:sz w:val="32"/>
        </w:rPr>
      </w:pPr>
    </w:p>
    <w:p w:rsidR="00FB4581" w:rsidRDefault="00FB4581" w:rsidP="009568BE">
      <w:pPr>
        <w:tabs>
          <w:tab w:val="left" w:pos="6462"/>
        </w:tabs>
        <w:spacing w:line="276" w:lineRule="auto"/>
        <w:jc w:val="center"/>
        <w:rPr>
          <w:b/>
          <w:sz w:val="32"/>
        </w:rPr>
      </w:pPr>
    </w:p>
    <w:p w:rsidR="00FB4581" w:rsidRDefault="00FB4581" w:rsidP="005F6203">
      <w:pPr>
        <w:tabs>
          <w:tab w:val="left" w:pos="6462"/>
        </w:tabs>
        <w:spacing w:line="276" w:lineRule="auto"/>
        <w:rPr>
          <w:b/>
          <w:sz w:val="32"/>
        </w:rPr>
      </w:pPr>
    </w:p>
    <w:p w:rsidR="005F6203" w:rsidRDefault="005F6203" w:rsidP="005F6203">
      <w:pPr>
        <w:tabs>
          <w:tab w:val="left" w:pos="6462"/>
        </w:tabs>
        <w:spacing w:line="276" w:lineRule="auto"/>
        <w:rPr>
          <w:b/>
          <w:sz w:val="32"/>
        </w:rPr>
      </w:pPr>
    </w:p>
    <w:p w:rsidR="009568BE" w:rsidRDefault="00A0711C" w:rsidP="009568BE">
      <w:pPr>
        <w:tabs>
          <w:tab w:val="left" w:pos="6462"/>
        </w:tabs>
        <w:spacing w:line="276" w:lineRule="auto"/>
        <w:jc w:val="center"/>
        <w:rPr>
          <w:b/>
          <w:sz w:val="32"/>
        </w:rPr>
      </w:pPr>
      <w:r w:rsidRPr="00A0711C">
        <w:rPr>
          <w:b/>
          <w:sz w:val="32"/>
        </w:rPr>
        <w:lastRenderedPageBreak/>
        <w:t>Ход урока</w:t>
      </w:r>
    </w:p>
    <w:p w:rsidR="00A0711C" w:rsidRDefault="00A0711C" w:rsidP="009568BE">
      <w:pPr>
        <w:tabs>
          <w:tab w:val="left" w:pos="6462"/>
        </w:tabs>
        <w:spacing w:line="276" w:lineRule="auto"/>
        <w:jc w:val="center"/>
        <w:rPr>
          <w:b/>
          <w:sz w:val="32"/>
        </w:rPr>
      </w:pPr>
    </w:p>
    <w:tbl>
      <w:tblPr>
        <w:tblpPr w:leftFromText="180" w:rightFromText="180" w:vertAnchor="text" w:tblpY="1"/>
        <w:tblOverlap w:val="never"/>
        <w:tblW w:w="5000" w:type="pct"/>
        <w:tblCellMar>
          <w:top w:w="55" w:type="dxa"/>
          <w:left w:w="55" w:type="dxa"/>
          <w:bottom w:w="55" w:type="dxa"/>
          <w:right w:w="55" w:type="dxa"/>
        </w:tblCellMar>
        <w:tblLook w:val="0000" w:firstRow="0" w:lastRow="0" w:firstColumn="0" w:lastColumn="0" w:noHBand="0" w:noVBand="0"/>
      </w:tblPr>
      <w:tblGrid>
        <w:gridCol w:w="2323"/>
        <w:gridCol w:w="4394"/>
        <w:gridCol w:w="4394"/>
        <w:gridCol w:w="3285"/>
      </w:tblGrid>
      <w:tr w:rsidR="00A0711C" w:rsidRPr="00063B4C" w:rsidTr="00B85DD9">
        <w:tc>
          <w:tcPr>
            <w:tcW w:w="807" w:type="pct"/>
            <w:tcBorders>
              <w:top w:val="single" w:sz="2" w:space="0" w:color="000000"/>
              <w:left w:val="single" w:sz="2" w:space="0" w:color="000000"/>
              <w:bottom w:val="single" w:sz="2" w:space="0" w:color="000000"/>
            </w:tcBorders>
          </w:tcPr>
          <w:p w:rsidR="00A0711C" w:rsidRDefault="00A0711C" w:rsidP="00B85DD9">
            <w:pPr>
              <w:pStyle w:val="a8"/>
              <w:snapToGrid w:val="0"/>
              <w:jc w:val="center"/>
              <w:rPr>
                <w:b/>
                <w:bCs/>
              </w:rPr>
            </w:pPr>
            <w:r w:rsidRPr="00F40DA7">
              <w:rPr>
                <w:b/>
                <w:bCs/>
              </w:rPr>
              <w:t>Этап</w:t>
            </w:r>
            <w:r>
              <w:rPr>
                <w:b/>
                <w:bCs/>
              </w:rPr>
              <w:t>ы</w:t>
            </w:r>
            <w:r w:rsidRPr="00F40DA7">
              <w:rPr>
                <w:b/>
                <w:bCs/>
              </w:rPr>
              <w:t xml:space="preserve"> урока</w:t>
            </w:r>
          </w:p>
          <w:p w:rsidR="00A0711C" w:rsidRPr="00F40DA7" w:rsidRDefault="00A0711C" w:rsidP="00B85DD9">
            <w:pPr>
              <w:pStyle w:val="a8"/>
              <w:snapToGrid w:val="0"/>
              <w:jc w:val="center"/>
              <w:rPr>
                <w:b/>
                <w:bCs/>
              </w:rPr>
            </w:pPr>
          </w:p>
        </w:tc>
        <w:tc>
          <w:tcPr>
            <w:tcW w:w="1526" w:type="pct"/>
            <w:tcBorders>
              <w:top w:val="single" w:sz="2" w:space="0" w:color="000000"/>
              <w:left w:val="single" w:sz="2" w:space="0" w:color="000000"/>
              <w:bottom w:val="single" w:sz="2" w:space="0" w:color="000000"/>
            </w:tcBorders>
          </w:tcPr>
          <w:p w:rsidR="00A0711C" w:rsidRPr="00F40DA7" w:rsidRDefault="00A0711C" w:rsidP="00B85DD9">
            <w:pPr>
              <w:pStyle w:val="a8"/>
              <w:snapToGrid w:val="0"/>
              <w:jc w:val="center"/>
              <w:rPr>
                <w:b/>
                <w:bCs/>
              </w:rPr>
            </w:pPr>
            <w:r>
              <w:rPr>
                <w:b/>
                <w:bCs/>
              </w:rPr>
              <w:t>Деятельность учителя</w:t>
            </w:r>
          </w:p>
        </w:tc>
        <w:tc>
          <w:tcPr>
            <w:tcW w:w="1526" w:type="pct"/>
            <w:tcBorders>
              <w:top w:val="single" w:sz="2" w:space="0" w:color="000000"/>
              <w:left w:val="single" w:sz="2" w:space="0" w:color="000000"/>
              <w:bottom w:val="single" w:sz="2" w:space="0" w:color="000000"/>
            </w:tcBorders>
          </w:tcPr>
          <w:p w:rsidR="00A0711C" w:rsidRPr="00F40DA7" w:rsidRDefault="00A0711C" w:rsidP="00B85DD9">
            <w:pPr>
              <w:pStyle w:val="a8"/>
              <w:snapToGrid w:val="0"/>
              <w:jc w:val="center"/>
              <w:rPr>
                <w:b/>
                <w:bCs/>
              </w:rPr>
            </w:pPr>
            <w:r w:rsidRPr="00F40DA7">
              <w:rPr>
                <w:b/>
                <w:bCs/>
              </w:rPr>
              <w:t xml:space="preserve">Деятельность </w:t>
            </w:r>
          </w:p>
          <w:p w:rsidR="00A0711C" w:rsidRPr="00F40DA7" w:rsidRDefault="00A0711C" w:rsidP="00B85DD9">
            <w:pPr>
              <w:pStyle w:val="a8"/>
              <w:jc w:val="center"/>
              <w:rPr>
                <w:b/>
                <w:bCs/>
              </w:rPr>
            </w:pPr>
            <w:r w:rsidRPr="00F40DA7">
              <w:rPr>
                <w:b/>
                <w:bCs/>
              </w:rPr>
              <w:t>учащихся</w:t>
            </w:r>
          </w:p>
        </w:tc>
        <w:tc>
          <w:tcPr>
            <w:tcW w:w="1141" w:type="pct"/>
            <w:tcBorders>
              <w:top w:val="single" w:sz="2" w:space="0" w:color="000000"/>
              <w:left w:val="single" w:sz="2" w:space="0" w:color="000000"/>
              <w:bottom w:val="single" w:sz="2" w:space="0" w:color="000000"/>
              <w:right w:val="single" w:sz="2" w:space="0" w:color="000000"/>
            </w:tcBorders>
          </w:tcPr>
          <w:p w:rsidR="00A0711C" w:rsidRDefault="00A0711C" w:rsidP="00B85DD9">
            <w:pPr>
              <w:pStyle w:val="a8"/>
              <w:jc w:val="center"/>
              <w:rPr>
                <w:b/>
                <w:bCs/>
              </w:rPr>
            </w:pPr>
            <w:r>
              <w:rPr>
                <w:b/>
                <w:bCs/>
              </w:rPr>
              <w:t>Планируемые результаты</w:t>
            </w:r>
          </w:p>
          <w:p w:rsidR="00A0711C" w:rsidRPr="00F40DA7" w:rsidRDefault="00A0711C" w:rsidP="00B85DD9">
            <w:pPr>
              <w:pStyle w:val="a8"/>
              <w:jc w:val="center"/>
              <w:rPr>
                <w:b/>
                <w:bCs/>
              </w:rPr>
            </w:pPr>
            <w:r>
              <w:rPr>
                <w:b/>
                <w:bCs/>
              </w:rPr>
              <w:t>(предметные, метапредметные, личностные)</w:t>
            </w:r>
          </w:p>
        </w:tc>
      </w:tr>
      <w:tr w:rsidR="00A0711C" w:rsidRPr="00063B4C" w:rsidTr="00B85DD9">
        <w:trPr>
          <w:trHeight w:val="1245"/>
        </w:trPr>
        <w:tc>
          <w:tcPr>
            <w:tcW w:w="807" w:type="pct"/>
            <w:tcBorders>
              <w:left w:val="single" w:sz="2" w:space="0" w:color="000000"/>
              <w:bottom w:val="single" w:sz="2" w:space="0" w:color="000000"/>
            </w:tcBorders>
          </w:tcPr>
          <w:p w:rsidR="00A0711C" w:rsidRDefault="00A0711C" w:rsidP="00B85DD9">
            <w:pPr>
              <w:pStyle w:val="a8"/>
              <w:tabs>
                <w:tab w:val="left" w:pos="470"/>
                <w:tab w:val="left" w:pos="1095"/>
                <w:tab w:val="left" w:pos="1570"/>
              </w:tabs>
              <w:snapToGrid w:val="0"/>
              <w:ind w:left="-5" w:right="-5" w:firstLine="138"/>
              <w:jc w:val="both"/>
              <w:rPr>
                <w:b/>
              </w:rPr>
            </w:pPr>
            <w:r w:rsidRPr="00F40DA7">
              <w:rPr>
                <w:b/>
              </w:rPr>
              <w:t>1.Организационно -  мотивационный</w:t>
            </w:r>
          </w:p>
          <w:p w:rsidR="00A0711C" w:rsidRPr="0015599F" w:rsidRDefault="00A0711C" w:rsidP="00B85DD9">
            <w:pPr>
              <w:pStyle w:val="a8"/>
              <w:tabs>
                <w:tab w:val="left" w:pos="470"/>
                <w:tab w:val="left" w:pos="1095"/>
                <w:tab w:val="left" w:pos="1570"/>
              </w:tabs>
              <w:snapToGrid w:val="0"/>
              <w:ind w:left="-5" w:right="-5" w:firstLine="138"/>
              <w:jc w:val="both"/>
              <w:rPr>
                <w:b/>
              </w:rPr>
            </w:pPr>
          </w:p>
        </w:tc>
        <w:tc>
          <w:tcPr>
            <w:tcW w:w="1526" w:type="pct"/>
            <w:tcBorders>
              <w:left w:val="single" w:sz="2" w:space="0" w:color="000000"/>
              <w:bottom w:val="single" w:sz="2" w:space="0" w:color="000000"/>
            </w:tcBorders>
          </w:tcPr>
          <w:p w:rsidR="00A0711C" w:rsidRPr="009F44BF" w:rsidRDefault="009332BE" w:rsidP="00B85DD9">
            <w:pPr>
              <w:pStyle w:val="a8"/>
              <w:jc w:val="both"/>
            </w:pPr>
            <w:r>
              <w:rPr>
                <w:szCs w:val="28"/>
              </w:rPr>
              <w:t xml:space="preserve">- </w:t>
            </w:r>
            <w:r w:rsidRPr="009332BE">
              <w:rPr>
                <w:szCs w:val="28"/>
              </w:rPr>
              <w:t>Здравствуйте. У нас сегодня необычный урок, мы  отправимся в  виртуальное путешествие по России, остановимся в самых интересных местах нашей прекрасной Родины. </w:t>
            </w:r>
          </w:p>
        </w:tc>
        <w:tc>
          <w:tcPr>
            <w:tcW w:w="1526" w:type="pct"/>
            <w:tcBorders>
              <w:left w:val="single" w:sz="2" w:space="0" w:color="000000"/>
              <w:bottom w:val="single" w:sz="2" w:space="0" w:color="000000"/>
            </w:tcBorders>
          </w:tcPr>
          <w:p w:rsidR="00A0711C" w:rsidRPr="0015599F" w:rsidRDefault="00A0711C" w:rsidP="00B85DD9">
            <w:r w:rsidRPr="00197CEF">
              <w:rPr>
                <w:sz w:val="24"/>
                <w:szCs w:val="24"/>
              </w:rPr>
              <w:t>Приветствуют учителя.</w:t>
            </w:r>
            <w:r w:rsidR="009332BE">
              <w:rPr>
                <w:sz w:val="24"/>
                <w:szCs w:val="24"/>
              </w:rPr>
              <w:t xml:space="preserve"> </w:t>
            </w:r>
          </w:p>
        </w:tc>
        <w:tc>
          <w:tcPr>
            <w:tcW w:w="1141" w:type="pct"/>
            <w:tcBorders>
              <w:left w:val="single" w:sz="2" w:space="0" w:color="000000"/>
              <w:bottom w:val="single" w:sz="2" w:space="0" w:color="000000"/>
              <w:right w:val="single" w:sz="2" w:space="0" w:color="000000"/>
            </w:tcBorders>
          </w:tcPr>
          <w:p w:rsidR="00A0711C" w:rsidRPr="00796AB9" w:rsidRDefault="00A0711C" w:rsidP="00B85DD9">
            <w:pPr>
              <w:pStyle w:val="a3"/>
              <w:jc w:val="both"/>
              <w:rPr>
                <w:b/>
                <w:sz w:val="24"/>
                <w:szCs w:val="24"/>
              </w:rPr>
            </w:pPr>
            <w:r w:rsidRPr="00040447">
              <w:rPr>
                <w:b/>
                <w:sz w:val="24"/>
                <w:szCs w:val="24"/>
              </w:rPr>
              <w:t>Личностные:</w:t>
            </w:r>
            <w:r w:rsidRPr="00040447">
              <w:rPr>
                <w:sz w:val="24"/>
                <w:szCs w:val="24"/>
              </w:rPr>
              <w:t xml:space="preserve"> </w:t>
            </w:r>
            <w:r w:rsidR="00F52ED4">
              <w:rPr>
                <w:sz w:val="24"/>
                <w:szCs w:val="24"/>
              </w:rPr>
              <w:t>мотивация к</w:t>
            </w:r>
            <w:r w:rsidR="007731A9">
              <w:rPr>
                <w:sz w:val="24"/>
                <w:szCs w:val="24"/>
              </w:rPr>
              <w:t xml:space="preserve"> учебной деятельности.</w:t>
            </w:r>
          </w:p>
        </w:tc>
      </w:tr>
      <w:tr w:rsidR="00A0711C" w:rsidRPr="00063B4C" w:rsidTr="00B85DD9">
        <w:tc>
          <w:tcPr>
            <w:tcW w:w="807" w:type="pct"/>
            <w:tcBorders>
              <w:left w:val="single" w:sz="2" w:space="0" w:color="000000"/>
              <w:bottom w:val="single" w:sz="2" w:space="0" w:color="000000"/>
            </w:tcBorders>
          </w:tcPr>
          <w:p w:rsidR="00A0711C" w:rsidRPr="00F40DA7" w:rsidRDefault="00A0711C" w:rsidP="00B85DD9">
            <w:pPr>
              <w:pStyle w:val="a8"/>
              <w:tabs>
                <w:tab w:val="left" w:pos="470"/>
                <w:tab w:val="left" w:pos="1095"/>
                <w:tab w:val="left" w:pos="1570"/>
              </w:tabs>
              <w:snapToGrid w:val="0"/>
              <w:ind w:left="-5" w:right="-5" w:firstLine="138"/>
              <w:jc w:val="both"/>
              <w:rPr>
                <w:b/>
              </w:rPr>
            </w:pPr>
            <w:r w:rsidRPr="00F40DA7">
              <w:rPr>
                <w:b/>
              </w:rPr>
              <w:t>2.</w:t>
            </w:r>
            <w:r>
              <w:rPr>
                <w:b/>
              </w:rPr>
              <w:t xml:space="preserve"> Вступительная беседа.</w:t>
            </w:r>
          </w:p>
          <w:p w:rsidR="00A0711C" w:rsidRPr="00F40DA7" w:rsidRDefault="00A0711C" w:rsidP="00B85DD9">
            <w:pPr>
              <w:pStyle w:val="a8"/>
              <w:tabs>
                <w:tab w:val="left" w:pos="470"/>
                <w:tab w:val="left" w:pos="1095"/>
                <w:tab w:val="left" w:pos="1570"/>
              </w:tabs>
              <w:snapToGrid w:val="0"/>
              <w:ind w:left="-5" w:right="-5" w:firstLine="138"/>
              <w:jc w:val="both"/>
              <w:rPr>
                <w:b/>
              </w:rPr>
            </w:pPr>
          </w:p>
        </w:tc>
        <w:tc>
          <w:tcPr>
            <w:tcW w:w="1526" w:type="pct"/>
            <w:tcBorders>
              <w:left w:val="single" w:sz="2" w:space="0" w:color="000000"/>
              <w:bottom w:val="single" w:sz="2" w:space="0" w:color="000000"/>
            </w:tcBorders>
          </w:tcPr>
          <w:p w:rsidR="003F5665" w:rsidRDefault="003C2777" w:rsidP="00B85DD9">
            <w:pPr>
              <w:jc w:val="both"/>
              <w:rPr>
                <w:sz w:val="24"/>
                <w:szCs w:val="28"/>
              </w:rPr>
            </w:pPr>
            <w:r w:rsidRPr="003C2777">
              <w:rPr>
                <w:sz w:val="24"/>
                <w:szCs w:val="28"/>
              </w:rPr>
              <w:t xml:space="preserve">В 2008 году  газета «Известия», телеканал «Россия» и радиостанция «Маяк» проводили конкурс  «Семь чудес России». Выборы </w:t>
            </w:r>
            <w:r w:rsidR="000F76C3">
              <w:rPr>
                <w:sz w:val="24"/>
                <w:szCs w:val="28"/>
              </w:rPr>
              <w:t xml:space="preserve">семи “чудес России” происходили </w:t>
            </w:r>
            <w:r w:rsidRPr="003C2777">
              <w:rPr>
                <w:sz w:val="24"/>
                <w:szCs w:val="28"/>
              </w:rPr>
              <w:t>через </w:t>
            </w:r>
            <w:r w:rsidR="00FB4581">
              <w:rPr>
                <w:sz w:val="24"/>
                <w:szCs w:val="28"/>
              </w:rPr>
              <w:t xml:space="preserve"> </w:t>
            </w:r>
            <w:hyperlink r:id="rId8" w:tgtFrame="_blank" w:history="1">
              <w:r w:rsidRPr="000F76C3">
                <w:rPr>
                  <w:rStyle w:val="a7"/>
                  <w:color w:val="auto"/>
                  <w:sz w:val="24"/>
                  <w:szCs w:val="28"/>
                </w:rPr>
                <w:t>SMS</w:t>
              </w:r>
            </w:hyperlink>
            <w:r w:rsidRPr="003C2777">
              <w:rPr>
                <w:sz w:val="24"/>
                <w:szCs w:val="28"/>
              </w:rPr>
              <w:t> </w:t>
            </w:r>
            <w:r w:rsidR="000F76C3">
              <w:rPr>
                <w:sz w:val="24"/>
                <w:szCs w:val="28"/>
              </w:rPr>
              <w:t xml:space="preserve"> </w:t>
            </w:r>
            <w:r w:rsidRPr="003C2777">
              <w:rPr>
                <w:sz w:val="24"/>
                <w:szCs w:val="28"/>
              </w:rPr>
              <w:t>и</w:t>
            </w:r>
            <w:r w:rsidR="000F76C3">
              <w:rPr>
                <w:sz w:val="24"/>
                <w:szCs w:val="28"/>
              </w:rPr>
              <w:t xml:space="preserve"> </w:t>
            </w:r>
            <w:r w:rsidRPr="003C2777">
              <w:rPr>
                <w:sz w:val="24"/>
                <w:szCs w:val="28"/>
              </w:rPr>
              <w:t> </w:t>
            </w:r>
            <w:hyperlink r:id="rId9" w:tgtFrame="_blank" w:history="1">
              <w:r w:rsidRPr="000F76C3">
                <w:rPr>
                  <w:rStyle w:val="a7"/>
                  <w:color w:val="auto"/>
                  <w:sz w:val="24"/>
                  <w:szCs w:val="28"/>
                </w:rPr>
                <w:t>интернет</w:t>
              </w:r>
            </w:hyperlink>
            <w:r w:rsidRPr="003C2777">
              <w:rPr>
                <w:sz w:val="24"/>
                <w:szCs w:val="28"/>
              </w:rPr>
              <w:t> голосование. В нем приняли участие около 26 миллионов человек. В  редакцию газеты, так же пришло много  писем от населения страны с предложениями «кандидатур». Вначале это были 46 объектов, затем 16 и, наконец, были  выбраны самые лучшие «Семь чудес  России».  12 июня 2008 года в День независимости России на Красной площади были объявлены победители конкурса.</w:t>
            </w:r>
            <w:r w:rsidRPr="00884456">
              <w:rPr>
                <w:sz w:val="28"/>
                <w:szCs w:val="28"/>
              </w:rPr>
              <w:br/>
            </w:r>
            <w:r w:rsidR="000F76C3">
              <w:rPr>
                <w:sz w:val="28"/>
                <w:szCs w:val="28"/>
              </w:rPr>
              <w:t xml:space="preserve">-  </w:t>
            </w:r>
            <w:r w:rsidR="000F76C3" w:rsidRPr="000F76C3">
              <w:rPr>
                <w:sz w:val="24"/>
                <w:szCs w:val="28"/>
              </w:rPr>
              <w:t xml:space="preserve">Давайте вместе с вами сформулируем цель нашего урока и поставим проблемный вопрос. </w:t>
            </w:r>
          </w:p>
          <w:p w:rsidR="000F76C3" w:rsidRPr="003F5665" w:rsidRDefault="003F5665" w:rsidP="00B85DD9">
            <w:pPr>
              <w:jc w:val="both"/>
              <w:rPr>
                <w:sz w:val="22"/>
                <w:szCs w:val="28"/>
              </w:rPr>
            </w:pPr>
            <w:r w:rsidRPr="003F5665">
              <w:rPr>
                <w:sz w:val="24"/>
                <w:szCs w:val="28"/>
              </w:rPr>
              <w:t>Цель нашего урока:</w:t>
            </w:r>
            <w:r w:rsidR="0043101D">
              <w:rPr>
                <w:sz w:val="24"/>
                <w:szCs w:val="28"/>
              </w:rPr>
              <w:t xml:space="preserve"> узнаем о семи чудесах России</w:t>
            </w:r>
            <w:r w:rsidRPr="003F5665">
              <w:rPr>
                <w:sz w:val="24"/>
                <w:szCs w:val="28"/>
              </w:rPr>
              <w:t>. </w:t>
            </w:r>
          </w:p>
          <w:p w:rsidR="00A0711C" w:rsidRPr="00040447" w:rsidRDefault="000F76C3" w:rsidP="00B85DD9">
            <w:pPr>
              <w:pStyle w:val="a8"/>
              <w:jc w:val="both"/>
            </w:pPr>
            <w:r w:rsidRPr="000F76C3">
              <w:rPr>
                <w:szCs w:val="28"/>
              </w:rPr>
              <w:lastRenderedPageBreak/>
              <w:t xml:space="preserve"> </w:t>
            </w:r>
            <w:r w:rsidR="00FB4581">
              <w:rPr>
                <w:i/>
                <w:szCs w:val="28"/>
              </w:rPr>
              <w:t>Какие семь чудес России</w:t>
            </w:r>
            <w:r w:rsidRPr="000F76C3">
              <w:rPr>
                <w:i/>
                <w:szCs w:val="28"/>
              </w:rPr>
              <w:t xml:space="preserve"> </w:t>
            </w:r>
            <w:r w:rsidR="0043101D">
              <w:rPr>
                <w:i/>
                <w:szCs w:val="28"/>
              </w:rPr>
              <w:t>выбрали жители нашей страны</w:t>
            </w:r>
            <w:r w:rsidR="00FB4581">
              <w:rPr>
                <w:i/>
                <w:szCs w:val="28"/>
              </w:rPr>
              <w:t>?</w:t>
            </w:r>
          </w:p>
        </w:tc>
        <w:tc>
          <w:tcPr>
            <w:tcW w:w="1526" w:type="pct"/>
            <w:tcBorders>
              <w:left w:val="single" w:sz="2" w:space="0" w:color="000000"/>
              <w:bottom w:val="single" w:sz="2" w:space="0" w:color="000000"/>
            </w:tcBorders>
          </w:tcPr>
          <w:p w:rsidR="00A0711C" w:rsidRDefault="000F76C3" w:rsidP="00B85DD9">
            <w:pPr>
              <w:pStyle w:val="a8"/>
              <w:snapToGrid w:val="0"/>
              <w:jc w:val="both"/>
            </w:pPr>
            <w:r>
              <w:lastRenderedPageBreak/>
              <w:t>Слушают учителя.</w:t>
            </w: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p>
          <w:p w:rsidR="000F76C3" w:rsidRDefault="000F76C3" w:rsidP="00B85DD9">
            <w:pPr>
              <w:pStyle w:val="a8"/>
              <w:snapToGrid w:val="0"/>
              <w:jc w:val="both"/>
            </w:pPr>
            <w:r>
              <w:t>Озвучивают проблемный вопрос:</w:t>
            </w:r>
          </w:p>
          <w:p w:rsidR="000F76C3" w:rsidRPr="00914830" w:rsidRDefault="000F76C3" w:rsidP="00B85DD9">
            <w:pPr>
              <w:pStyle w:val="a8"/>
              <w:snapToGrid w:val="0"/>
              <w:jc w:val="both"/>
            </w:pPr>
            <w:r>
              <w:t xml:space="preserve">- </w:t>
            </w:r>
            <w:r w:rsidR="00FB4581">
              <w:rPr>
                <w:i/>
                <w:szCs w:val="28"/>
              </w:rPr>
              <w:t>Какие семь чудес России</w:t>
            </w:r>
            <w:r w:rsidR="00FB4581" w:rsidRPr="000F76C3">
              <w:rPr>
                <w:i/>
                <w:szCs w:val="28"/>
              </w:rPr>
              <w:t xml:space="preserve"> </w:t>
            </w:r>
            <w:r w:rsidR="0043101D">
              <w:rPr>
                <w:i/>
                <w:szCs w:val="28"/>
              </w:rPr>
              <w:t>выбрали жители нашей страны</w:t>
            </w:r>
            <w:r w:rsidR="00FB4581">
              <w:rPr>
                <w:i/>
                <w:szCs w:val="28"/>
              </w:rPr>
              <w:t>?</w:t>
            </w:r>
          </w:p>
        </w:tc>
        <w:tc>
          <w:tcPr>
            <w:tcW w:w="1141" w:type="pct"/>
            <w:tcBorders>
              <w:left w:val="single" w:sz="2" w:space="0" w:color="000000"/>
              <w:bottom w:val="single" w:sz="2" w:space="0" w:color="000000"/>
              <w:right w:val="single" w:sz="2" w:space="0" w:color="000000"/>
            </w:tcBorders>
          </w:tcPr>
          <w:p w:rsidR="00A0711C" w:rsidRDefault="00A0711C" w:rsidP="00B85DD9">
            <w:pPr>
              <w:pStyle w:val="a8"/>
              <w:snapToGrid w:val="0"/>
              <w:ind w:left="218"/>
              <w:jc w:val="center"/>
            </w:pPr>
          </w:p>
          <w:p w:rsidR="0088118A" w:rsidRDefault="00A0711C" w:rsidP="0043101D">
            <w:pPr>
              <w:pStyle w:val="a3"/>
              <w:jc w:val="both"/>
              <w:rPr>
                <w:sz w:val="24"/>
                <w:szCs w:val="24"/>
              </w:rPr>
            </w:pPr>
            <w:r w:rsidRPr="00914830">
              <w:rPr>
                <w:b/>
                <w:sz w:val="24"/>
                <w:szCs w:val="24"/>
              </w:rPr>
              <w:t>Познавательные</w:t>
            </w:r>
            <w:r w:rsidRPr="00914830">
              <w:rPr>
                <w:sz w:val="24"/>
                <w:szCs w:val="24"/>
              </w:rPr>
              <w:t xml:space="preserve">: </w:t>
            </w:r>
            <w:r w:rsidR="0088118A">
              <w:rPr>
                <w:sz w:val="24"/>
                <w:szCs w:val="24"/>
              </w:rPr>
              <w:t>учиться устанавливать логическую, причинно-следственную последовательность событий.</w:t>
            </w:r>
          </w:p>
          <w:p w:rsidR="00E63247" w:rsidRPr="003C2777" w:rsidRDefault="003C2777" w:rsidP="0043101D">
            <w:pPr>
              <w:pStyle w:val="a3"/>
              <w:jc w:val="both"/>
            </w:pPr>
            <w:r w:rsidRPr="0043101D">
              <w:rPr>
                <w:b/>
                <w:sz w:val="24"/>
              </w:rPr>
              <w:t xml:space="preserve">Регулятивные: </w:t>
            </w:r>
            <w:r w:rsidRPr="0043101D">
              <w:rPr>
                <w:sz w:val="24"/>
              </w:rPr>
              <w:t>ставят цель и озвучивают проблемный вопрос</w:t>
            </w:r>
            <w:r w:rsidR="007731A9" w:rsidRPr="0043101D">
              <w:rPr>
                <w:sz w:val="24"/>
              </w:rPr>
              <w:t>, сохраняют</w:t>
            </w:r>
            <w:r w:rsidR="00E63247" w:rsidRPr="0043101D">
              <w:rPr>
                <w:sz w:val="24"/>
              </w:rPr>
              <w:t xml:space="preserve"> учебную задачу урока</w:t>
            </w:r>
            <w:r w:rsidR="00E63247">
              <w:t>.</w:t>
            </w:r>
          </w:p>
        </w:tc>
      </w:tr>
      <w:tr w:rsidR="00A0711C" w:rsidRPr="00063B4C" w:rsidTr="00B85DD9">
        <w:trPr>
          <w:trHeight w:val="1758"/>
        </w:trPr>
        <w:tc>
          <w:tcPr>
            <w:tcW w:w="807" w:type="pct"/>
            <w:tcBorders>
              <w:left w:val="single" w:sz="2" w:space="0" w:color="000000"/>
              <w:bottom w:val="single" w:sz="4" w:space="0" w:color="auto"/>
            </w:tcBorders>
          </w:tcPr>
          <w:p w:rsidR="000F76C3" w:rsidRDefault="006F3204" w:rsidP="00B85DD9">
            <w:pPr>
              <w:pStyle w:val="a8"/>
              <w:tabs>
                <w:tab w:val="left" w:pos="470"/>
                <w:tab w:val="left" w:pos="1095"/>
                <w:tab w:val="left" w:pos="1570"/>
              </w:tabs>
              <w:snapToGrid w:val="0"/>
              <w:ind w:right="-5"/>
              <w:jc w:val="both"/>
              <w:rPr>
                <w:b/>
              </w:rPr>
            </w:pPr>
            <w:r>
              <w:rPr>
                <w:b/>
              </w:rPr>
              <w:lastRenderedPageBreak/>
              <w:t>3.</w:t>
            </w:r>
            <w:r w:rsidR="000F76C3">
              <w:rPr>
                <w:b/>
              </w:rPr>
              <w:t>Основной этап.</w:t>
            </w: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2A1B5E" w:rsidRDefault="002A1B5E" w:rsidP="00B85DD9">
            <w:pPr>
              <w:pStyle w:val="a8"/>
              <w:tabs>
                <w:tab w:val="left" w:pos="470"/>
                <w:tab w:val="left" w:pos="1095"/>
                <w:tab w:val="left" w:pos="1570"/>
              </w:tabs>
              <w:snapToGrid w:val="0"/>
              <w:ind w:left="360" w:right="-5"/>
              <w:jc w:val="both"/>
              <w:rPr>
                <w:b/>
              </w:rPr>
            </w:pPr>
          </w:p>
          <w:p w:rsidR="00D47921" w:rsidRDefault="00D47921" w:rsidP="00B85DD9">
            <w:pPr>
              <w:pStyle w:val="a8"/>
              <w:tabs>
                <w:tab w:val="left" w:pos="470"/>
                <w:tab w:val="left" w:pos="1095"/>
                <w:tab w:val="left" w:pos="1570"/>
              </w:tabs>
              <w:snapToGrid w:val="0"/>
              <w:ind w:right="-5"/>
              <w:jc w:val="both"/>
              <w:rPr>
                <w:b/>
              </w:rPr>
            </w:pPr>
          </w:p>
          <w:p w:rsidR="00D47921" w:rsidRDefault="00B6332A" w:rsidP="00B85DD9">
            <w:pPr>
              <w:pStyle w:val="a8"/>
              <w:tabs>
                <w:tab w:val="left" w:pos="470"/>
                <w:tab w:val="left" w:pos="1095"/>
                <w:tab w:val="left" w:pos="1570"/>
              </w:tabs>
              <w:snapToGrid w:val="0"/>
              <w:ind w:right="-5"/>
              <w:jc w:val="both"/>
              <w:rPr>
                <w:b/>
              </w:rPr>
            </w:pPr>
            <w:r>
              <w:rPr>
                <w:b/>
                <w:noProof/>
                <w:lang w:eastAsia="ru-RU" w:bidi="ar-SA"/>
              </w:rPr>
              <w:pict>
                <v:shapetype id="_x0000_t32" coordsize="21600,21600" o:spt="32" o:oned="t" path="m,l21600,21600e" filled="f">
                  <v:path arrowok="t" fillok="f" o:connecttype="none"/>
                  <o:lock v:ext="edit" shapetype="t"/>
                </v:shapetype>
                <v:shape id="_x0000_s1026" type="#_x0000_t32" style="position:absolute;left:0;text-align:left;margin-left:-3pt;margin-top:12.85pt;width:10in;height:5.5pt;flip:y;z-index:251658240" o:connectortype="straight"/>
              </w:pict>
            </w:r>
          </w:p>
          <w:p w:rsidR="00D47921" w:rsidRDefault="00D47921" w:rsidP="00B85DD9">
            <w:pPr>
              <w:pStyle w:val="a8"/>
              <w:tabs>
                <w:tab w:val="left" w:pos="470"/>
                <w:tab w:val="left" w:pos="1095"/>
                <w:tab w:val="left" w:pos="1570"/>
              </w:tabs>
              <w:snapToGrid w:val="0"/>
              <w:ind w:right="-5"/>
              <w:jc w:val="both"/>
              <w:rPr>
                <w:b/>
              </w:rPr>
            </w:pPr>
          </w:p>
          <w:p w:rsidR="00A0711C" w:rsidRDefault="002A1B5E" w:rsidP="00B85DD9">
            <w:pPr>
              <w:pStyle w:val="a8"/>
              <w:tabs>
                <w:tab w:val="left" w:pos="470"/>
                <w:tab w:val="left" w:pos="1095"/>
                <w:tab w:val="left" w:pos="1570"/>
              </w:tabs>
              <w:snapToGrid w:val="0"/>
              <w:ind w:right="-5"/>
              <w:jc w:val="both"/>
              <w:rPr>
                <w:b/>
              </w:rPr>
            </w:pPr>
            <w:r>
              <w:rPr>
                <w:b/>
              </w:rPr>
              <w:t xml:space="preserve">Физкультминутка </w:t>
            </w:r>
          </w:p>
          <w:p w:rsidR="00B7073A" w:rsidRDefault="00B7073A" w:rsidP="00B85DD9">
            <w:pPr>
              <w:pStyle w:val="a8"/>
              <w:tabs>
                <w:tab w:val="left" w:pos="470"/>
                <w:tab w:val="left" w:pos="1095"/>
                <w:tab w:val="left" w:pos="1570"/>
              </w:tabs>
              <w:snapToGrid w:val="0"/>
              <w:ind w:right="-5"/>
              <w:jc w:val="both"/>
              <w:rPr>
                <w:b/>
              </w:rPr>
            </w:pPr>
          </w:p>
          <w:p w:rsidR="00B7073A" w:rsidRDefault="00B6332A" w:rsidP="00B85DD9">
            <w:pPr>
              <w:pStyle w:val="a8"/>
              <w:tabs>
                <w:tab w:val="left" w:pos="470"/>
                <w:tab w:val="left" w:pos="1095"/>
                <w:tab w:val="left" w:pos="1570"/>
              </w:tabs>
              <w:snapToGrid w:val="0"/>
              <w:ind w:right="-5"/>
              <w:jc w:val="both"/>
              <w:rPr>
                <w:b/>
              </w:rPr>
            </w:pPr>
            <w:r>
              <w:rPr>
                <w:b/>
                <w:noProof/>
                <w:lang w:eastAsia="ru-RU" w:bidi="ar-SA"/>
              </w:rPr>
              <w:pict>
                <v:shape id="_x0000_s1027" type="#_x0000_t32" style="position:absolute;left:0;text-align:left;margin-left:-3pt;margin-top:12.7pt;width:10in;height:0;z-index:251659264" o:connectortype="straight"/>
              </w:pict>
            </w:r>
          </w:p>
          <w:p w:rsidR="00B7073A" w:rsidRDefault="00B7073A" w:rsidP="00B85DD9">
            <w:pPr>
              <w:pStyle w:val="a8"/>
              <w:tabs>
                <w:tab w:val="left" w:pos="470"/>
                <w:tab w:val="left" w:pos="1095"/>
                <w:tab w:val="left" w:pos="1570"/>
              </w:tabs>
              <w:snapToGrid w:val="0"/>
              <w:ind w:right="-5"/>
              <w:jc w:val="both"/>
              <w:rPr>
                <w:b/>
              </w:rPr>
            </w:pPr>
          </w:p>
          <w:p w:rsidR="00B7073A" w:rsidRDefault="00B7073A" w:rsidP="00B85DD9">
            <w:pPr>
              <w:pStyle w:val="a8"/>
              <w:tabs>
                <w:tab w:val="left" w:pos="470"/>
                <w:tab w:val="left" w:pos="1095"/>
                <w:tab w:val="left" w:pos="1570"/>
              </w:tabs>
              <w:snapToGrid w:val="0"/>
              <w:ind w:right="-5"/>
              <w:jc w:val="both"/>
              <w:rPr>
                <w:b/>
              </w:rPr>
            </w:pPr>
          </w:p>
          <w:p w:rsidR="00B7073A" w:rsidRPr="00F40DA7" w:rsidRDefault="00B7073A" w:rsidP="00B85DD9">
            <w:pPr>
              <w:pStyle w:val="a8"/>
              <w:tabs>
                <w:tab w:val="left" w:pos="470"/>
                <w:tab w:val="left" w:pos="1095"/>
                <w:tab w:val="left" w:pos="1570"/>
              </w:tabs>
              <w:snapToGrid w:val="0"/>
              <w:ind w:right="-5"/>
              <w:jc w:val="both"/>
              <w:rPr>
                <w:b/>
              </w:rPr>
            </w:pPr>
          </w:p>
        </w:tc>
        <w:tc>
          <w:tcPr>
            <w:tcW w:w="1526" w:type="pct"/>
            <w:tcBorders>
              <w:left w:val="single" w:sz="2" w:space="0" w:color="000000"/>
              <w:bottom w:val="single" w:sz="4" w:space="0" w:color="auto"/>
            </w:tcBorders>
          </w:tcPr>
          <w:p w:rsidR="00A0711C" w:rsidRDefault="000F76C3" w:rsidP="00B85DD9">
            <w:pPr>
              <w:pStyle w:val="a8"/>
              <w:jc w:val="both"/>
            </w:pPr>
            <w:r>
              <w:lastRenderedPageBreak/>
              <w:t xml:space="preserve">Виртуальную экскурсию мы будем совершать на самолете, т.к. «чудеса» находятся в разных точках нашей страны. На каждой остановке </w:t>
            </w:r>
            <w:r w:rsidR="00D772DA">
              <w:t>об объектах нам будут рассказывать мои помощники – экскурсоводы (гиды), ребята, которые дома нашли информацию про семь чудес России.</w:t>
            </w:r>
          </w:p>
          <w:p w:rsidR="00D772DA" w:rsidRDefault="00D772DA" w:rsidP="00B85DD9">
            <w:pPr>
              <w:pStyle w:val="a8"/>
              <w:jc w:val="both"/>
            </w:pPr>
            <w:r>
              <w:t>Посмотрите на план нашего путешествия (показывает слайд):</w:t>
            </w:r>
          </w:p>
          <w:p w:rsidR="005C1F99" w:rsidRPr="0088118A" w:rsidRDefault="008D47D2" w:rsidP="0088118A">
            <w:pPr>
              <w:pStyle w:val="a8"/>
              <w:numPr>
                <w:ilvl w:val="0"/>
                <w:numId w:val="14"/>
              </w:numPr>
              <w:jc w:val="both"/>
            </w:pPr>
            <w:r w:rsidRPr="0088118A">
              <w:t xml:space="preserve">Экскурсия по культурно-историческим местам городов: Москва, Санкт-Петербург, Волгоград. </w:t>
            </w:r>
          </w:p>
          <w:p w:rsidR="005C1F99" w:rsidRPr="0088118A" w:rsidRDefault="008D47D2" w:rsidP="0088118A">
            <w:pPr>
              <w:pStyle w:val="a8"/>
              <w:numPr>
                <w:ilvl w:val="0"/>
                <w:numId w:val="14"/>
              </w:numPr>
              <w:jc w:val="both"/>
            </w:pPr>
            <w:r w:rsidRPr="0088118A">
              <w:t>Физкультминутка.</w:t>
            </w:r>
          </w:p>
          <w:p w:rsidR="005C1F99" w:rsidRPr="0088118A" w:rsidRDefault="008D47D2" w:rsidP="0088118A">
            <w:pPr>
              <w:pStyle w:val="a8"/>
              <w:numPr>
                <w:ilvl w:val="0"/>
                <w:numId w:val="14"/>
              </w:numPr>
              <w:jc w:val="both"/>
            </w:pPr>
            <w:r w:rsidRPr="0088118A">
              <w:t>Продолжение экскурсии по природным местам: озеро Байкал, столбы выветривания в Коми, гора Эльбрус, долина гейзеров на Камчатке.</w:t>
            </w:r>
          </w:p>
          <w:p w:rsidR="005C1F99" w:rsidRPr="0088118A" w:rsidRDefault="008D47D2" w:rsidP="0088118A">
            <w:pPr>
              <w:pStyle w:val="a8"/>
              <w:numPr>
                <w:ilvl w:val="0"/>
                <w:numId w:val="14"/>
              </w:numPr>
              <w:jc w:val="both"/>
            </w:pPr>
            <w:r w:rsidRPr="0088118A">
              <w:t>Составление таблицы.</w:t>
            </w:r>
          </w:p>
          <w:p w:rsidR="005C1F99" w:rsidRPr="0088118A" w:rsidRDefault="008D47D2" w:rsidP="0088118A">
            <w:pPr>
              <w:pStyle w:val="a8"/>
              <w:numPr>
                <w:ilvl w:val="0"/>
                <w:numId w:val="14"/>
              </w:numPr>
              <w:jc w:val="both"/>
            </w:pPr>
            <w:r w:rsidRPr="0088118A">
              <w:t>Рефлексия.</w:t>
            </w:r>
          </w:p>
          <w:p w:rsidR="0088118A" w:rsidRDefault="0088118A" w:rsidP="00B85DD9">
            <w:pPr>
              <w:pStyle w:val="a8"/>
              <w:jc w:val="both"/>
              <w:rPr>
                <w:rFonts w:cs="Times New Roman"/>
              </w:rPr>
            </w:pPr>
          </w:p>
          <w:p w:rsidR="0088118A" w:rsidRDefault="0088118A" w:rsidP="00B85DD9">
            <w:pPr>
              <w:pStyle w:val="a8"/>
              <w:jc w:val="both"/>
              <w:rPr>
                <w:rFonts w:cs="Times New Roman"/>
              </w:rPr>
            </w:pPr>
          </w:p>
          <w:p w:rsidR="0088118A" w:rsidRDefault="0088118A" w:rsidP="00B85DD9">
            <w:pPr>
              <w:pStyle w:val="a8"/>
              <w:jc w:val="both"/>
              <w:rPr>
                <w:rFonts w:cs="Times New Roman"/>
              </w:rPr>
            </w:pPr>
          </w:p>
          <w:p w:rsidR="0088118A" w:rsidRDefault="0088118A" w:rsidP="00B85DD9">
            <w:pPr>
              <w:pStyle w:val="a8"/>
              <w:jc w:val="both"/>
              <w:rPr>
                <w:rFonts w:cs="Times New Roman"/>
              </w:rPr>
            </w:pPr>
          </w:p>
          <w:p w:rsidR="00287C5B" w:rsidRDefault="00D772DA" w:rsidP="00B85DD9">
            <w:pPr>
              <w:pStyle w:val="a8"/>
              <w:jc w:val="both"/>
              <w:rPr>
                <w:rFonts w:cs="Times New Roman"/>
              </w:rPr>
            </w:pPr>
            <w:r>
              <w:rPr>
                <w:rFonts w:cs="Times New Roman"/>
              </w:rPr>
              <w:t>Итак, начинаем нашу виртуальную экскурсию</w:t>
            </w:r>
            <w:r w:rsidRPr="00D772DA">
              <w:rPr>
                <w:rFonts w:cs="Times New Roman"/>
              </w:rPr>
              <w:t xml:space="preserve">. </w:t>
            </w:r>
            <w:r w:rsidR="009E5E9B">
              <w:rPr>
                <w:rFonts w:cs="Times New Roman"/>
              </w:rPr>
              <w:t>Каждый объект показывается на слайде.</w:t>
            </w:r>
          </w:p>
          <w:p w:rsidR="00287C5B" w:rsidRPr="00D47921" w:rsidRDefault="00D772DA" w:rsidP="00B85DD9">
            <w:pPr>
              <w:pStyle w:val="a8"/>
              <w:numPr>
                <w:ilvl w:val="0"/>
                <w:numId w:val="7"/>
              </w:numPr>
              <w:jc w:val="both"/>
              <w:rPr>
                <w:b/>
              </w:rPr>
            </w:pPr>
            <w:r w:rsidRPr="00D47921">
              <w:rPr>
                <w:b/>
              </w:rPr>
              <w:t>Кто подготовил сообщение о Храме Василия Блаженного?</w:t>
            </w: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287C5B" w:rsidRDefault="00287C5B" w:rsidP="00B85DD9">
            <w:pPr>
              <w:pStyle w:val="a8"/>
              <w:jc w:val="both"/>
            </w:pPr>
          </w:p>
          <w:p w:rsidR="00D47921" w:rsidRDefault="00D47921" w:rsidP="00B85DD9">
            <w:pPr>
              <w:pStyle w:val="a8"/>
              <w:jc w:val="both"/>
            </w:pPr>
          </w:p>
          <w:p w:rsidR="00D47921" w:rsidRDefault="00D47921" w:rsidP="00B85DD9">
            <w:pPr>
              <w:pStyle w:val="a8"/>
              <w:jc w:val="both"/>
            </w:pPr>
          </w:p>
          <w:p w:rsidR="00D47921" w:rsidRDefault="00D47921" w:rsidP="00B85DD9">
            <w:pPr>
              <w:pStyle w:val="a8"/>
              <w:jc w:val="both"/>
            </w:pPr>
          </w:p>
          <w:p w:rsidR="007731A9" w:rsidRDefault="007731A9" w:rsidP="00B85DD9">
            <w:pPr>
              <w:pStyle w:val="a8"/>
              <w:jc w:val="both"/>
            </w:pPr>
          </w:p>
          <w:p w:rsidR="00287C5B" w:rsidRDefault="00287C5B" w:rsidP="00B85DD9">
            <w:pPr>
              <w:pStyle w:val="a6"/>
              <w:numPr>
                <w:ilvl w:val="0"/>
                <w:numId w:val="7"/>
              </w:numPr>
              <w:rPr>
                <w:rFonts w:ascii="Times New Roman" w:hAnsi="Times New Roman"/>
                <w:sz w:val="24"/>
                <w:szCs w:val="28"/>
              </w:rPr>
            </w:pPr>
            <w:r w:rsidRPr="007731A9">
              <w:rPr>
                <w:rFonts w:ascii="Times New Roman" w:hAnsi="Times New Roman"/>
                <w:b/>
                <w:sz w:val="24"/>
                <w:szCs w:val="28"/>
              </w:rPr>
              <w:t>Петергофские фонтаны:</w:t>
            </w:r>
            <w:r w:rsidRPr="007731A9">
              <w:rPr>
                <w:rFonts w:ascii="Times New Roman" w:hAnsi="Times New Roman"/>
                <w:b/>
                <w:sz w:val="24"/>
                <w:szCs w:val="28"/>
              </w:rPr>
              <w:br/>
            </w:r>
            <w:r w:rsidRPr="00287C5B">
              <w:rPr>
                <w:rFonts w:ascii="Times New Roman" w:hAnsi="Times New Roman"/>
                <w:sz w:val="24"/>
                <w:szCs w:val="28"/>
              </w:rPr>
              <w:t>«Солнце», «Ева» и «Адам»…</w:t>
            </w:r>
            <w:r w:rsidRPr="00287C5B">
              <w:rPr>
                <w:rFonts w:ascii="Times New Roman" w:hAnsi="Times New Roman"/>
                <w:sz w:val="24"/>
                <w:szCs w:val="28"/>
              </w:rPr>
              <w:br/>
              <w:t>Изогнув златые станы,</w:t>
            </w:r>
            <w:r w:rsidRPr="00287C5B">
              <w:rPr>
                <w:rFonts w:ascii="Times New Roman" w:hAnsi="Times New Roman"/>
                <w:sz w:val="24"/>
                <w:szCs w:val="28"/>
              </w:rPr>
              <w:br/>
              <w:t>«Нимфы» воду льют к ногам. </w:t>
            </w:r>
            <w:r w:rsidRPr="00287C5B">
              <w:rPr>
                <w:rFonts w:ascii="Times New Roman" w:hAnsi="Times New Roman"/>
                <w:sz w:val="24"/>
                <w:szCs w:val="28"/>
              </w:rPr>
              <w:br/>
              <w:t>От восторга обмирает,</w:t>
            </w:r>
            <w:r w:rsidRPr="00287C5B">
              <w:rPr>
                <w:rFonts w:ascii="Times New Roman" w:hAnsi="Times New Roman"/>
                <w:sz w:val="24"/>
                <w:szCs w:val="28"/>
              </w:rPr>
              <w:br/>
              <w:t>Кто однажды видел сам,</w:t>
            </w:r>
            <w:r w:rsidRPr="00287C5B">
              <w:rPr>
                <w:rFonts w:ascii="Times New Roman" w:hAnsi="Times New Roman"/>
                <w:sz w:val="24"/>
                <w:szCs w:val="28"/>
              </w:rPr>
              <w:br/>
              <w:t>Как друг друга обгоняя,</w:t>
            </w:r>
            <w:r w:rsidRPr="00287C5B">
              <w:rPr>
                <w:rFonts w:ascii="Times New Roman" w:hAnsi="Times New Roman"/>
                <w:sz w:val="24"/>
                <w:szCs w:val="28"/>
              </w:rPr>
              <w:br/>
              <w:t> Струи рвутся к небесам.</w:t>
            </w:r>
          </w:p>
          <w:p w:rsidR="00287C5B" w:rsidRDefault="00287C5B" w:rsidP="00B85DD9">
            <w:pPr>
              <w:rPr>
                <w:sz w:val="24"/>
                <w:szCs w:val="28"/>
              </w:rPr>
            </w:pPr>
            <w:r w:rsidRPr="00287C5B">
              <w:rPr>
                <w:sz w:val="24"/>
                <w:szCs w:val="28"/>
              </w:rPr>
              <w:t>Из Москвы мы отправляемся в Санкт - Петербург, здесь нас ждёт прекрасный дворцовый комплекс — Петергоф. </w:t>
            </w: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87C5B" w:rsidRDefault="00287C5B" w:rsidP="00B85DD9">
            <w:pPr>
              <w:rPr>
                <w:sz w:val="24"/>
                <w:szCs w:val="28"/>
              </w:rPr>
            </w:pPr>
          </w:p>
          <w:p w:rsidR="002A1B5E" w:rsidRDefault="00287C5B" w:rsidP="00B85DD9">
            <w:pPr>
              <w:rPr>
                <w:sz w:val="24"/>
                <w:szCs w:val="28"/>
              </w:rPr>
            </w:pPr>
            <w:r w:rsidRPr="00D47921">
              <w:rPr>
                <w:b/>
                <w:sz w:val="24"/>
                <w:szCs w:val="28"/>
              </w:rPr>
              <w:t>3.Сейчас, прошу вашего внимания</w:t>
            </w:r>
            <w:r w:rsidRPr="00287C5B">
              <w:rPr>
                <w:sz w:val="24"/>
                <w:szCs w:val="28"/>
              </w:rPr>
              <w:t>! Мы отправляемся на берега реки Волги,  в город-герой Волгоград (Сталинград).</w:t>
            </w: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D47921" w:rsidRDefault="00D47921" w:rsidP="00B85DD9">
            <w:pPr>
              <w:rPr>
                <w:sz w:val="24"/>
                <w:szCs w:val="28"/>
              </w:rPr>
            </w:pPr>
          </w:p>
          <w:p w:rsidR="00D47921" w:rsidRDefault="00D47921" w:rsidP="00B85DD9">
            <w:pPr>
              <w:rPr>
                <w:sz w:val="24"/>
                <w:szCs w:val="28"/>
              </w:rPr>
            </w:pPr>
          </w:p>
          <w:p w:rsidR="00D47921" w:rsidRDefault="00D47921" w:rsidP="00B85DD9">
            <w:pPr>
              <w:rPr>
                <w:sz w:val="24"/>
                <w:szCs w:val="28"/>
              </w:rPr>
            </w:pPr>
          </w:p>
          <w:p w:rsidR="0088118A" w:rsidRDefault="0088118A" w:rsidP="00B85DD9">
            <w:pPr>
              <w:rPr>
                <w:sz w:val="24"/>
                <w:szCs w:val="28"/>
              </w:rPr>
            </w:pPr>
          </w:p>
          <w:p w:rsidR="0088118A" w:rsidRDefault="0088118A" w:rsidP="00B85DD9">
            <w:pPr>
              <w:rPr>
                <w:sz w:val="24"/>
                <w:szCs w:val="28"/>
              </w:rPr>
            </w:pPr>
          </w:p>
          <w:p w:rsidR="0088118A" w:rsidRDefault="0088118A" w:rsidP="00B85DD9">
            <w:pPr>
              <w:rPr>
                <w:sz w:val="24"/>
                <w:szCs w:val="28"/>
              </w:rPr>
            </w:pPr>
          </w:p>
          <w:p w:rsidR="0088118A" w:rsidRDefault="0088118A" w:rsidP="00B85DD9">
            <w:pPr>
              <w:rPr>
                <w:sz w:val="24"/>
                <w:szCs w:val="28"/>
              </w:rPr>
            </w:pPr>
          </w:p>
          <w:p w:rsidR="0088118A" w:rsidRDefault="0088118A" w:rsidP="00B85DD9">
            <w:pPr>
              <w:rPr>
                <w:sz w:val="24"/>
                <w:szCs w:val="28"/>
              </w:rPr>
            </w:pPr>
          </w:p>
          <w:p w:rsidR="002A1B5E" w:rsidRDefault="002A1B5E" w:rsidP="00B85DD9">
            <w:pPr>
              <w:rPr>
                <w:sz w:val="24"/>
                <w:szCs w:val="28"/>
              </w:rPr>
            </w:pPr>
            <w:r>
              <w:rPr>
                <w:sz w:val="24"/>
                <w:szCs w:val="28"/>
              </w:rPr>
              <w:t>Предлагаю немного отдо</w:t>
            </w:r>
            <w:r w:rsidR="00B85DD9">
              <w:rPr>
                <w:sz w:val="24"/>
                <w:szCs w:val="28"/>
              </w:rPr>
              <w:t>хнуть. Проводит физкультминутку, которая размещена на слайде.</w:t>
            </w:r>
          </w:p>
          <w:p w:rsidR="0088118A" w:rsidRDefault="0088118A" w:rsidP="00B85DD9">
            <w:pPr>
              <w:jc w:val="both"/>
              <w:rPr>
                <w:sz w:val="28"/>
                <w:szCs w:val="28"/>
              </w:rPr>
            </w:pPr>
          </w:p>
          <w:p w:rsidR="00F52ED4" w:rsidRDefault="002A1B5E" w:rsidP="00B85DD9">
            <w:pPr>
              <w:jc w:val="both"/>
              <w:rPr>
                <w:sz w:val="28"/>
                <w:szCs w:val="28"/>
              </w:rPr>
            </w:pPr>
            <w:r>
              <w:rPr>
                <w:sz w:val="28"/>
                <w:szCs w:val="28"/>
              </w:rPr>
              <w:t>4</w:t>
            </w:r>
            <w:r w:rsidRPr="00D47921">
              <w:rPr>
                <w:b/>
                <w:sz w:val="28"/>
                <w:szCs w:val="28"/>
              </w:rPr>
              <w:t>.</w:t>
            </w:r>
            <w:r w:rsidRPr="00D47921">
              <w:rPr>
                <w:b/>
                <w:sz w:val="24"/>
                <w:szCs w:val="28"/>
              </w:rPr>
              <w:t>Давайте, теперь перенесёмся</w:t>
            </w:r>
            <w:r w:rsidRPr="002A1B5E">
              <w:rPr>
                <w:sz w:val="24"/>
                <w:szCs w:val="28"/>
              </w:rPr>
              <w:t xml:space="preserve"> почти через всю страну и попадём в далёкий, таёжный карай, на берега оз</w:t>
            </w:r>
            <w:r w:rsidR="0088118A">
              <w:rPr>
                <w:sz w:val="24"/>
                <w:szCs w:val="28"/>
              </w:rPr>
              <w:t>ера Байкал, которое по праву мож</w:t>
            </w:r>
            <w:r w:rsidRPr="002A1B5E">
              <w:rPr>
                <w:sz w:val="24"/>
                <w:szCs w:val="28"/>
              </w:rPr>
              <w:t>но назвать Чудом России. Это наше  «чудо №4». </w:t>
            </w:r>
            <w:r w:rsidRPr="00884456">
              <w:rPr>
                <w:sz w:val="28"/>
                <w:szCs w:val="28"/>
              </w:rPr>
              <w:br/>
            </w:r>
            <w:r w:rsidR="007731A9">
              <w:rPr>
                <w:sz w:val="28"/>
                <w:szCs w:val="28"/>
              </w:rPr>
              <w:t xml:space="preserve"> </w:t>
            </w:r>
          </w:p>
          <w:p w:rsidR="002A1B5E" w:rsidRPr="00F52ED4" w:rsidRDefault="007731A9" w:rsidP="00B85DD9">
            <w:pPr>
              <w:jc w:val="both"/>
              <w:rPr>
                <w:sz w:val="28"/>
                <w:szCs w:val="28"/>
              </w:rPr>
            </w:pPr>
            <w:r w:rsidRPr="007731A9">
              <w:rPr>
                <w:sz w:val="24"/>
                <w:szCs w:val="28"/>
              </w:rPr>
              <w:t>Читает стихотворение.</w:t>
            </w:r>
          </w:p>
          <w:p w:rsidR="007731A9" w:rsidRDefault="007731A9" w:rsidP="007731A9">
            <w:pPr>
              <w:pStyle w:val="a8"/>
              <w:tabs>
                <w:tab w:val="left" w:pos="2971"/>
              </w:tabs>
              <w:snapToGrid w:val="0"/>
              <w:jc w:val="both"/>
              <w:rPr>
                <w:szCs w:val="28"/>
              </w:rPr>
            </w:pPr>
            <w:r w:rsidRPr="002A1B5E">
              <w:rPr>
                <w:szCs w:val="28"/>
              </w:rPr>
              <w:t>Жемчужина мира — чудесный Байкал, </w:t>
            </w:r>
            <w:r w:rsidRPr="002A1B5E">
              <w:rPr>
                <w:szCs w:val="28"/>
              </w:rPr>
              <w:br/>
              <w:t>Ты взоры людей уж давно привлекал,</w:t>
            </w:r>
            <w:r w:rsidRPr="002A1B5E">
              <w:rPr>
                <w:szCs w:val="28"/>
              </w:rPr>
              <w:br/>
              <w:t>Глубины твои и прозрачность их вод,</w:t>
            </w:r>
            <w:r w:rsidRPr="002A1B5E">
              <w:rPr>
                <w:szCs w:val="28"/>
              </w:rPr>
              <w:br/>
              <w:t>Весь мир покорили на сто лет вперед!</w:t>
            </w:r>
            <w:r w:rsidRPr="002A1B5E">
              <w:rPr>
                <w:szCs w:val="28"/>
              </w:rPr>
              <w:br/>
            </w:r>
            <w:r w:rsidRPr="002A1B5E">
              <w:rPr>
                <w:szCs w:val="28"/>
              </w:rPr>
              <w:lastRenderedPageBreak/>
              <w:t>Прекрасны восходы, красивый закат,</w:t>
            </w:r>
            <w:r w:rsidRPr="002A1B5E">
              <w:rPr>
                <w:szCs w:val="28"/>
              </w:rPr>
              <w:br/>
              <w:t>Волны бирюзовой шуршащий накат,</w:t>
            </w:r>
            <w:r w:rsidRPr="002A1B5E">
              <w:rPr>
                <w:szCs w:val="28"/>
              </w:rPr>
              <w:br/>
              <w:t>Здесь люди добрее и чище душой,</w:t>
            </w:r>
            <w:r w:rsidRPr="002A1B5E">
              <w:rPr>
                <w:szCs w:val="28"/>
              </w:rPr>
              <w:br/>
              <w:t xml:space="preserve">Они молодеют, встречаясь с тобой! </w:t>
            </w:r>
          </w:p>
          <w:p w:rsidR="002A1B5E" w:rsidRPr="00884456" w:rsidRDefault="002A1B5E" w:rsidP="00B85DD9">
            <w:pPr>
              <w:rPr>
                <w:sz w:val="28"/>
                <w:szCs w:val="28"/>
              </w:rPr>
            </w:pPr>
            <w:r w:rsidRPr="00884456">
              <w:rPr>
                <w:sz w:val="28"/>
                <w:szCs w:val="28"/>
              </w:rPr>
              <w:br/>
            </w: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2A1B5E" w:rsidRDefault="002A1B5E" w:rsidP="00B85DD9">
            <w:pPr>
              <w:rPr>
                <w:sz w:val="24"/>
                <w:szCs w:val="28"/>
              </w:rPr>
            </w:pPr>
          </w:p>
          <w:p w:rsidR="00F96482" w:rsidRDefault="00F96482" w:rsidP="007731A9">
            <w:pPr>
              <w:rPr>
                <w:sz w:val="28"/>
                <w:szCs w:val="28"/>
              </w:rPr>
            </w:pPr>
          </w:p>
          <w:p w:rsidR="002A1B5E" w:rsidRPr="007731A9" w:rsidRDefault="002A1B5E" w:rsidP="007731A9">
            <w:pPr>
              <w:rPr>
                <w:sz w:val="24"/>
                <w:szCs w:val="28"/>
              </w:rPr>
            </w:pPr>
            <w:r w:rsidRPr="00F96482">
              <w:rPr>
                <w:b/>
                <w:sz w:val="28"/>
                <w:szCs w:val="28"/>
              </w:rPr>
              <w:t>5.</w:t>
            </w:r>
            <w:r w:rsidRPr="00F96482">
              <w:rPr>
                <w:b/>
                <w:sz w:val="24"/>
                <w:szCs w:val="28"/>
              </w:rPr>
              <w:t>Пятое чудо природы нашей страны</w:t>
            </w:r>
            <w:r w:rsidRPr="002A1B5E">
              <w:rPr>
                <w:sz w:val="24"/>
                <w:szCs w:val="28"/>
              </w:rPr>
              <w:t xml:space="preserve"> — это геологический памятник располо</w:t>
            </w:r>
            <w:r w:rsidR="002741B9">
              <w:rPr>
                <w:sz w:val="24"/>
                <w:szCs w:val="28"/>
              </w:rPr>
              <w:t xml:space="preserve">женный  на территории </w:t>
            </w:r>
            <w:r w:rsidR="00A47D40">
              <w:rPr>
                <w:sz w:val="24"/>
                <w:szCs w:val="28"/>
              </w:rPr>
              <w:t>республики</w:t>
            </w:r>
            <w:r w:rsidRPr="002A1B5E">
              <w:rPr>
                <w:sz w:val="24"/>
                <w:szCs w:val="28"/>
              </w:rPr>
              <w:t xml:space="preserve"> Коми, между реками Ичотляга и Печора.</w:t>
            </w:r>
            <w:r w:rsidRPr="002A1B5E">
              <w:rPr>
                <w:sz w:val="24"/>
                <w:szCs w:val="28"/>
              </w:rPr>
              <w:br/>
            </w:r>
          </w:p>
          <w:p w:rsidR="002A1B5E" w:rsidRDefault="002A1B5E"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6F3204" w:rsidRDefault="006F3204" w:rsidP="00B85DD9">
            <w:pPr>
              <w:rPr>
                <w:sz w:val="24"/>
                <w:szCs w:val="28"/>
              </w:rPr>
            </w:pPr>
          </w:p>
          <w:p w:rsidR="00B85DD9" w:rsidRDefault="00B85DD9" w:rsidP="00B85DD9">
            <w:pPr>
              <w:jc w:val="both"/>
              <w:rPr>
                <w:sz w:val="24"/>
                <w:szCs w:val="24"/>
              </w:rPr>
            </w:pPr>
          </w:p>
          <w:p w:rsidR="00EA7555" w:rsidRDefault="00EA7555" w:rsidP="00B85DD9">
            <w:pPr>
              <w:jc w:val="both"/>
              <w:rPr>
                <w:sz w:val="24"/>
                <w:szCs w:val="24"/>
              </w:rPr>
            </w:pPr>
          </w:p>
          <w:p w:rsidR="006F3204" w:rsidRDefault="006F3204" w:rsidP="00B85DD9">
            <w:pPr>
              <w:jc w:val="both"/>
              <w:rPr>
                <w:sz w:val="24"/>
                <w:szCs w:val="28"/>
              </w:rPr>
            </w:pPr>
            <w:r w:rsidRPr="00F96482">
              <w:rPr>
                <w:b/>
                <w:sz w:val="24"/>
                <w:szCs w:val="24"/>
              </w:rPr>
              <w:t>6.Если двигаться на юго-запад</w:t>
            </w:r>
            <w:r w:rsidRPr="006F3204">
              <w:rPr>
                <w:sz w:val="24"/>
                <w:szCs w:val="24"/>
              </w:rPr>
              <w:t xml:space="preserve"> через Восточно-Европейскую (Русскую) равнину, то мы попадаем на Кавказ, где нас ждёт шестое чудо – это гора Эльбрус! </w:t>
            </w:r>
            <w:r w:rsidRPr="006F3204">
              <w:rPr>
                <w:sz w:val="24"/>
                <w:szCs w:val="24"/>
              </w:rPr>
              <w:br/>
            </w:r>
            <w:r w:rsidRPr="006F3204">
              <w:rPr>
                <w:sz w:val="24"/>
                <w:szCs w:val="24"/>
              </w:rPr>
              <w:br/>
            </w: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Default="006F3204" w:rsidP="00B85DD9">
            <w:pPr>
              <w:jc w:val="both"/>
              <w:rPr>
                <w:sz w:val="24"/>
                <w:szCs w:val="28"/>
              </w:rPr>
            </w:pPr>
          </w:p>
          <w:p w:rsidR="006F3204" w:rsidRPr="00287C5B" w:rsidRDefault="006F3204" w:rsidP="00B85DD9">
            <w:pPr>
              <w:jc w:val="both"/>
              <w:rPr>
                <w:sz w:val="24"/>
                <w:szCs w:val="28"/>
              </w:rPr>
            </w:pPr>
            <w:r w:rsidRPr="00F96482">
              <w:rPr>
                <w:b/>
                <w:sz w:val="24"/>
                <w:szCs w:val="28"/>
              </w:rPr>
              <w:t>7.Вот и осталась наша последняя</w:t>
            </w:r>
            <w:r w:rsidRPr="006F3204">
              <w:rPr>
                <w:sz w:val="24"/>
                <w:szCs w:val="28"/>
              </w:rPr>
              <w:t xml:space="preserve"> остановка в таинственной долине гейзеров на полуострове Камчатка. Кто подготовил сообщение об этом чуде? </w:t>
            </w:r>
          </w:p>
        </w:tc>
        <w:tc>
          <w:tcPr>
            <w:tcW w:w="1526" w:type="pct"/>
            <w:tcBorders>
              <w:left w:val="single" w:sz="2" w:space="0" w:color="000000"/>
              <w:bottom w:val="single" w:sz="4" w:space="0" w:color="auto"/>
            </w:tcBorders>
          </w:tcPr>
          <w:p w:rsidR="00A0711C" w:rsidRPr="00197CEF" w:rsidRDefault="00A0711C" w:rsidP="00B85DD9">
            <w:pPr>
              <w:spacing w:line="360" w:lineRule="auto"/>
              <w:rPr>
                <w:sz w:val="24"/>
                <w:szCs w:val="24"/>
              </w:rPr>
            </w:pPr>
            <w:r w:rsidRPr="00197CEF">
              <w:rPr>
                <w:sz w:val="24"/>
                <w:szCs w:val="24"/>
              </w:rPr>
              <w:lastRenderedPageBreak/>
              <w:t>Слушают учителя.</w:t>
            </w:r>
          </w:p>
          <w:p w:rsidR="00A0711C" w:rsidRPr="00197CEF" w:rsidRDefault="00A0711C" w:rsidP="00B85DD9">
            <w:pPr>
              <w:spacing w:line="360" w:lineRule="auto"/>
              <w:rPr>
                <w:sz w:val="24"/>
                <w:szCs w:val="24"/>
              </w:rPr>
            </w:pPr>
          </w:p>
          <w:p w:rsidR="00A0711C" w:rsidRPr="00197CEF" w:rsidRDefault="00A0711C" w:rsidP="00B85DD9">
            <w:pPr>
              <w:spacing w:line="360" w:lineRule="auto"/>
              <w:rPr>
                <w:sz w:val="24"/>
                <w:szCs w:val="24"/>
              </w:rPr>
            </w:pPr>
          </w:p>
          <w:p w:rsidR="00A0711C" w:rsidRPr="00197CEF" w:rsidRDefault="00A0711C" w:rsidP="00B85DD9">
            <w:pPr>
              <w:spacing w:line="360" w:lineRule="auto"/>
              <w:rPr>
                <w:sz w:val="24"/>
                <w:szCs w:val="24"/>
              </w:rPr>
            </w:pPr>
          </w:p>
          <w:p w:rsidR="00A0711C" w:rsidRDefault="00A0711C" w:rsidP="00B85DD9">
            <w:pPr>
              <w:pStyle w:val="a8"/>
              <w:snapToGrid w:val="0"/>
            </w:pPr>
          </w:p>
          <w:p w:rsidR="00D772DA" w:rsidRDefault="00D772DA" w:rsidP="00B85DD9">
            <w:pPr>
              <w:pStyle w:val="a8"/>
              <w:snapToGrid w:val="0"/>
            </w:pPr>
          </w:p>
          <w:p w:rsidR="00D772DA" w:rsidRDefault="00D772DA" w:rsidP="00B85DD9">
            <w:pPr>
              <w:pStyle w:val="a8"/>
              <w:snapToGrid w:val="0"/>
            </w:pPr>
          </w:p>
          <w:p w:rsidR="00D772DA" w:rsidRDefault="00D772DA" w:rsidP="00B85DD9">
            <w:pPr>
              <w:pStyle w:val="a8"/>
              <w:snapToGrid w:val="0"/>
            </w:pPr>
          </w:p>
          <w:p w:rsidR="00D772DA" w:rsidRDefault="00D772DA" w:rsidP="00B85DD9">
            <w:pPr>
              <w:pStyle w:val="a8"/>
              <w:snapToGrid w:val="0"/>
            </w:pPr>
            <w:r>
              <w:t>Смотрят презентацию, знакомятся с планом.</w:t>
            </w: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pPr>
          </w:p>
          <w:p w:rsidR="00287C5B" w:rsidRDefault="00287C5B" w:rsidP="00B85DD9">
            <w:pPr>
              <w:pStyle w:val="a8"/>
              <w:snapToGrid w:val="0"/>
              <w:jc w:val="both"/>
            </w:pPr>
            <w:r>
              <w:t>Учащиеся по очереди выходят рассказывать о чудесах России.</w:t>
            </w:r>
          </w:p>
          <w:p w:rsidR="00D47921" w:rsidRDefault="00D47921" w:rsidP="00B85DD9">
            <w:pPr>
              <w:pStyle w:val="a8"/>
              <w:snapToGrid w:val="0"/>
              <w:jc w:val="both"/>
            </w:pPr>
          </w:p>
          <w:p w:rsidR="00287C5B" w:rsidRPr="007731A9" w:rsidRDefault="00287C5B" w:rsidP="00B85DD9">
            <w:pPr>
              <w:pStyle w:val="a6"/>
              <w:numPr>
                <w:ilvl w:val="0"/>
                <w:numId w:val="8"/>
              </w:numPr>
              <w:rPr>
                <w:rFonts w:ascii="Times New Roman" w:hAnsi="Times New Roman"/>
                <w:b/>
                <w:sz w:val="24"/>
                <w:szCs w:val="28"/>
              </w:rPr>
            </w:pPr>
            <w:r w:rsidRPr="007731A9">
              <w:rPr>
                <w:rFonts w:ascii="Times New Roman" w:hAnsi="Times New Roman"/>
                <w:b/>
                <w:sz w:val="24"/>
                <w:szCs w:val="28"/>
              </w:rPr>
              <w:t>Ученик:</w:t>
            </w:r>
          </w:p>
          <w:p w:rsidR="00287C5B" w:rsidRPr="00287C5B" w:rsidRDefault="00287C5B" w:rsidP="00B85DD9">
            <w:pPr>
              <w:rPr>
                <w:sz w:val="24"/>
                <w:szCs w:val="28"/>
              </w:rPr>
            </w:pPr>
            <w:r w:rsidRPr="00287C5B">
              <w:rPr>
                <w:sz w:val="24"/>
                <w:szCs w:val="28"/>
              </w:rPr>
              <w:t xml:space="preserve">1 октября 1552 года, в праздник Покрова </w:t>
            </w:r>
            <w:r w:rsidRPr="00287C5B">
              <w:rPr>
                <w:sz w:val="24"/>
                <w:szCs w:val="28"/>
              </w:rPr>
              <w:lastRenderedPageBreak/>
              <w:t>Божией Матери начался штурм Казани, который закончился победой русских воинов. В честь  этой победы по указу Ивана Грозного был заложен храм Покрова Божией Матери, известный сейчас как собор Василия Блаженного.</w:t>
            </w:r>
          </w:p>
          <w:p w:rsidR="00287C5B" w:rsidRPr="00287C5B" w:rsidRDefault="00287C5B" w:rsidP="00B85DD9">
            <w:pPr>
              <w:jc w:val="both"/>
              <w:rPr>
                <w:sz w:val="24"/>
                <w:szCs w:val="28"/>
              </w:rPr>
            </w:pPr>
            <w:r w:rsidRPr="00287C5B">
              <w:rPr>
                <w:sz w:val="24"/>
                <w:szCs w:val="28"/>
              </w:rPr>
              <w:t>Раньше на месте храма стояла церковь во имя Троицы. По преданию, в толпе среди гуляющих</w:t>
            </w:r>
            <w:r>
              <w:rPr>
                <w:sz w:val="24"/>
                <w:szCs w:val="28"/>
              </w:rPr>
              <w:t>,</w:t>
            </w:r>
            <w:r w:rsidRPr="00287C5B">
              <w:rPr>
                <w:sz w:val="24"/>
                <w:szCs w:val="28"/>
              </w:rPr>
              <w:t xml:space="preserve"> часто можно было видеть юродивого Василия Блаженного, который ушел из дома еще в юности и скитался по столице. Он был известен тем, что обладал даром исцеления и ясновидения и собирал деньги на новый Покровский храм. Перед смертью он отдал собранные деньги Ивану Грозному. Похоронили юродивого у Троицкой церкви. Когда же Покровский храм построили, его могила оказалась у самой стены храма. Позже, через 30 лет, по указанию царя Федора Иоанновича был сооружен новый придел, освященный в честь Василия Блаженного. С тех пор храм стал называться этим же именем. В старину Покровский собор был красно-белым, а купола золотыми. Куполов было 25: 9 основных и 16 маленьких, расположенных вокруг центрального шатра, приделов и колокольни. Центральная глава имела такую же сложную форму, как и боковые купола. Роспись стен храма была более сложной.</w:t>
            </w:r>
          </w:p>
          <w:p w:rsidR="00287C5B" w:rsidRPr="00287C5B" w:rsidRDefault="00287C5B" w:rsidP="00B85DD9">
            <w:pPr>
              <w:jc w:val="both"/>
              <w:rPr>
                <w:sz w:val="24"/>
                <w:szCs w:val="28"/>
              </w:rPr>
            </w:pPr>
            <w:r w:rsidRPr="00287C5B">
              <w:rPr>
                <w:sz w:val="24"/>
                <w:szCs w:val="28"/>
              </w:rPr>
              <w:t xml:space="preserve">Внутри храма помещалось совсем мало </w:t>
            </w:r>
            <w:r w:rsidRPr="00287C5B">
              <w:rPr>
                <w:sz w:val="24"/>
                <w:szCs w:val="28"/>
              </w:rPr>
              <w:lastRenderedPageBreak/>
              <w:t>народу. Поэтому во время праздников богослужения проводились на Красной площади. Покровский собор служил алтарем. На лобное место выходили служители церкви, а куполом служило небо. Храм имеет высоту 65 метров. До постройки Ивановской колокольни в Кремле был самым высоким в Москве. После пожара в 1737 году храм был реставрирован, а во второй половине 18 века 16 маленьких глав вокруг башен убрали, а колокольню соединили с храмом, который стал разноцветным.</w:t>
            </w:r>
          </w:p>
          <w:p w:rsidR="00287C5B" w:rsidRDefault="00287C5B" w:rsidP="00B85DD9">
            <w:pPr>
              <w:pStyle w:val="a8"/>
              <w:snapToGrid w:val="0"/>
              <w:jc w:val="both"/>
            </w:pPr>
          </w:p>
          <w:p w:rsidR="00287C5B" w:rsidRPr="007731A9" w:rsidRDefault="00287C5B" w:rsidP="00B85DD9">
            <w:pPr>
              <w:pStyle w:val="a6"/>
              <w:numPr>
                <w:ilvl w:val="0"/>
                <w:numId w:val="8"/>
              </w:numPr>
              <w:rPr>
                <w:rFonts w:ascii="Times New Roman" w:hAnsi="Times New Roman"/>
                <w:b/>
                <w:sz w:val="24"/>
                <w:szCs w:val="28"/>
              </w:rPr>
            </w:pPr>
            <w:r w:rsidRPr="007731A9">
              <w:rPr>
                <w:rFonts w:ascii="Times New Roman" w:hAnsi="Times New Roman"/>
                <w:b/>
                <w:sz w:val="24"/>
                <w:szCs w:val="28"/>
              </w:rPr>
              <w:t>Ученик:</w:t>
            </w:r>
          </w:p>
          <w:p w:rsidR="00287C5B" w:rsidRPr="00287C5B" w:rsidRDefault="00287C5B" w:rsidP="00B85DD9">
            <w:pPr>
              <w:jc w:val="both"/>
              <w:rPr>
                <w:sz w:val="24"/>
                <w:szCs w:val="28"/>
              </w:rPr>
            </w:pPr>
            <w:r w:rsidRPr="00287C5B">
              <w:rPr>
                <w:sz w:val="24"/>
                <w:szCs w:val="28"/>
              </w:rPr>
              <w:t>Петерго́ф  — город в </w:t>
            </w:r>
            <w:hyperlink r:id="rId10" w:tooltip="Россия" w:history="1">
              <w:r w:rsidRPr="00287C5B">
                <w:rPr>
                  <w:rStyle w:val="a7"/>
                  <w:color w:val="auto"/>
                  <w:sz w:val="24"/>
                  <w:szCs w:val="28"/>
                  <w:u w:val="none"/>
                </w:rPr>
                <w:t>России</w:t>
              </w:r>
            </w:hyperlink>
            <w:r w:rsidRPr="00287C5B">
              <w:rPr>
                <w:sz w:val="24"/>
                <w:szCs w:val="28"/>
              </w:rPr>
              <w:t>. Расположен на южном берегу </w:t>
            </w:r>
            <w:hyperlink r:id="rId11" w:tooltip="Финский залив" w:history="1">
              <w:r w:rsidRPr="00287C5B">
                <w:rPr>
                  <w:rStyle w:val="a7"/>
                  <w:color w:val="auto"/>
                  <w:sz w:val="24"/>
                  <w:szCs w:val="28"/>
                  <w:u w:val="none"/>
                </w:rPr>
                <w:t>Финского залива</w:t>
              </w:r>
            </w:hyperlink>
            <w:r w:rsidRPr="00287C5B">
              <w:rPr>
                <w:sz w:val="24"/>
                <w:szCs w:val="28"/>
              </w:rPr>
              <w:t xml:space="preserve">. Крупный </w:t>
            </w:r>
            <w:hyperlink r:id="rId12" w:tooltip="Туристско-рекреационная зона" w:history="1">
              <w:r w:rsidRPr="00287C5B">
                <w:rPr>
                  <w:rStyle w:val="a7"/>
                  <w:color w:val="auto"/>
                  <w:sz w:val="24"/>
                  <w:szCs w:val="28"/>
                  <w:u w:val="none"/>
                </w:rPr>
                <w:t>туристический</w:t>
              </w:r>
            </w:hyperlink>
            <w:r w:rsidRPr="00287C5B">
              <w:rPr>
                <w:sz w:val="24"/>
                <w:szCs w:val="28"/>
              </w:rPr>
              <w:t>, </w:t>
            </w:r>
            <w:hyperlink r:id="rId13" w:tooltip="Российская академия наук" w:history="1">
              <w:r w:rsidRPr="00287C5B">
                <w:rPr>
                  <w:rStyle w:val="a7"/>
                  <w:color w:val="auto"/>
                  <w:sz w:val="24"/>
                  <w:szCs w:val="28"/>
                  <w:u w:val="none"/>
                </w:rPr>
                <w:t>научный</w:t>
              </w:r>
            </w:hyperlink>
            <w:r w:rsidRPr="00287C5B">
              <w:rPr>
                <w:sz w:val="24"/>
                <w:szCs w:val="28"/>
              </w:rPr>
              <w:t> и учебный центр. Петергоф основан в </w:t>
            </w:r>
            <w:hyperlink r:id="rId14" w:tooltip="1710 год" w:history="1">
              <w:r w:rsidRPr="00287C5B">
                <w:rPr>
                  <w:rStyle w:val="a7"/>
                  <w:color w:val="auto"/>
                  <w:sz w:val="24"/>
                  <w:szCs w:val="28"/>
                  <w:u w:val="none"/>
                </w:rPr>
                <w:t>1710 году</w:t>
              </w:r>
            </w:hyperlink>
            <w:r w:rsidRPr="00287C5B">
              <w:rPr>
                <w:sz w:val="24"/>
                <w:szCs w:val="28"/>
              </w:rPr>
              <w:t>, как </w:t>
            </w:r>
            <w:hyperlink r:id="rId15" w:tooltip="Список императоров России" w:history="1">
              <w:r w:rsidRPr="00287C5B">
                <w:rPr>
                  <w:rStyle w:val="a7"/>
                  <w:color w:val="auto"/>
                  <w:sz w:val="24"/>
                  <w:szCs w:val="28"/>
                  <w:u w:val="none"/>
                </w:rPr>
                <w:t>императорская</w:t>
              </w:r>
            </w:hyperlink>
            <w:r w:rsidRPr="00287C5B">
              <w:rPr>
                <w:sz w:val="24"/>
                <w:szCs w:val="28"/>
              </w:rPr>
              <w:t> загородная резиденция,  город с </w:t>
            </w:r>
            <w:hyperlink r:id="rId16" w:tooltip="1762 год" w:history="1">
              <w:r w:rsidRPr="00287C5B">
                <w:rPr>
                  <w:rStyle w:val="a7"/>
                  <w:color w:val="auto"/>
                  <w:sz w:val="24"/>
                  <w:szCs w:val="28"/>
                  <w:u w:val="none"/>
                </w:rPr>
                <w:t>1762 года</w:t>
              </w:r>
            </w:hyperlink>
            <w:r w:rsidRPr="00287C5B">
              <w:rPr>
                <w:sz w:val="24"/>
                <w:szCs w:val="28"/>
              </w:rPr>
              <w:t>. В городе находится памятник мировой архитектуры и дворцово-паркового искусства 18-19 веков.</w:t>
            </w:r>
          </w:p>
          <w:p w:rsidR="00287C5B" w:rsidRPr="00287C5B" w:rsidRDefault="00287C5B" w:rsidP="00B85DD9">
            <w:pPr>
              <w:jc w:val="both"/>
              <w:rPr>
                <w:sz w:val="24"/>
                <w:szCs w:val="28"/>
              </w:rPr>
            </w:pPr>
            <w:r w:rsidRPr="00287C5B">
              <w:rPr>
                <w:sz w:val="24"/>
                <w:szCs w:val="28"/>
              </w:rPr>
              <w:t xml:space="preserve">Памятник мировой архитектуры и дворцово-паркового искусства.  Петергоф - одна из самых роскошных летних царских резиденций и своеобразный  памятник успешного завершения борьбы России за выход к Балтийскому морю. К середине 20-х годов 18 века здесь были разбиты </w:t>
            </w:r>
            <w:r w:rsidRPr="00287C5B">
              <w:rPr>
                <w:sz w:val="24"/>
                <w:szCs w:val="28"/>
              </w:rPr>
              <w:lastRenderedPageBreak/>
              <w:t>регулярные Верхний сад и Нижний парк, построен Большой дворец и некоторые "малые" дворцы и павильоны, создана крупнейшая в мире система фонтанов и водных каскадов, выполнена большая часть скульптурного убранства.  Музей-заповедник "Петергоф" объединил 21 музей. Наряду с традиционными дворцами  вы сможете посетить совершенно неожиданные, например,  Музей "Императорские велосипеды», "Музей игральных карт" или "Музей коллекционеров".</w:t>
            </w:r>
          </w:p>
          <w:p w:rsidR="002A1B5E" w:rsidRDefault="002A1B5E" w:rsidP="00B85DD9">
            <w:pPr>
              <w:pStyle w:val="a8"/>
              <w:tabs>
                <w:tab w:val="left" w:pos="2971"/>
              </w:tabs>
              <w:snapToGrid w:val="0"/>
              <w:jc w:val="both"/>
            </w:pPr>
          </w:p>
          <w:p w:rsidR="002A1B5E" w:rsidRDefault="002A1B5E" w:rsidP="00B85DD9">
            <w:pPr>
              <w:rPr>
                <w:sz w:val="28"/>
                <w:szCs w:val="28"/>
              </w:rPr>
            </w:pPr>
            <w:r>
              <w:rPr>
                <w:sz w:val="28"/>
                <w:szCs w:val="28"/>
              </w:rPr>
              <w:t>3.</w:t>
            </w:r>
            <w:r w:rsidRPr="00D47921">
              <w:rPr>
                <w:b/>
                <w:sz w:val="28"/>
                <w:szCs w:val="28"/>
              </w:rPr>
              <w:t>Ученик:</w:t>
            </w:r>
            <w:r w:rsidRPr="00884456">
              <w:rPr>
                <w:sz w:val="28"/>
                <w:szCs w:val="28"/>
              </w:rPr>
              <w:t xml:space="preserve"> </w:t>
            </w:r>
          </w:p>
          <w:p w:rsidR="002A1B5E" w:rsidRPr="002A1B5E" w:rsidRDefault="002A1B5E" w:rsidP="00B85DD9">
            <w:pPr>
              <w:jc w:val="both"/>
              <w:rPr>
                <w:sz w:val="24"/>
                <w:szCs w:val="28"/>
              </w:rPr>
            </w:pPr>
            <w:r w:rsidRPr="002A1B5E">
              <w:rPr>
                <w:sz w:val="24"/>
                <w:szCs w:val="28"/>
              </w:rPr>
              <w:t>Над </w:t>
            </w:r>
            <w:hyperlink r:id="rId17" w:history="1">
              <w:r w:rsidRPr="009E5E9B">
                <w:rPr>
                  <w:rStyle w:val="a7"/>
                  <w:color w:val="auto"/>
                  <w:sz w:val="24"/>
                  <w:szCs w:val="28"/>
                  <w:u w:val="none"/>
                </w:rPr>
                <w:t>площадью Скорби</w:t>
              </w:r>
            </w:hyperlink>
            <w:r w:rsidRPr="009E5E9B">
              <w:rPr>
                <w:sz w:val="24"/>
                <w:szCs w:val="28"/>
              </w:rPr>
              <w:t> </w:t>
            </w:r>
            <w:r w:rsidRPr="002A1B5E">
              <w:rPr>
                <w:sz w:val="24"/>
                <w:szCs w:val="28"/>
              </w:rPr>
              <w:t>возвышается огромный холм, который венчает главный монумент – Родина Мать. Это насыпной курган высотой около 14 метров, в котором захоронены останки 34 505 воинов – защитников Сталинграда. На вершину холма к подножью Родины Матери ведет серпантинная дорожка, вдоль которого расположены 35 гранитных надгробий Героев Советского Союза, участников Сталинградской битвы. От подножия кургана до его вершины серпантин состоит ровно из 200 гранитных ступеней высотой 15 и шириной 35 см – по числу дней Сталинградской битвы.</w:t>
            </w:r>
          </w:p>
          <w:p w:rsidR="002A1B5E" w:rsidRPr="00884456" w:rsidRDefault="002A1B5E" w:rsidP="00B85DD9">
            <w:pPr>
              <w:jc w:val="both"/>
              <w:rPr>
                <w:sz w:val="28"/>
                <w:szCs w:val="28"/>
              </w:rPr>
            </w:pPr>
            <w:r w:rsidRPr="002A1B5E">
              <w:rPr>
                <w:sz w:val="24"/>
                <w:szCs w:val="28"/>
              </w:rPr>
              <w:t xml:space="preserve">Конечная точка пути – монумент «Родина-мать зовет!» - высшая точка кургана. Её размеры огромны – </w:t>
            </w:r>
            <w:r w:rsidRPr="002A1B5E">
              <w:rPr>
                <w:sz w:val="24"/>
                <w:szCs w:val="28"/>
              </w:rPr>
              <w:lastRenderedPageBreak/>
              <w:t>высота фигуры составляет 52 метра, а общая высота Родины-матери – 85 метров (вместе с мечом). Для сравнения, высота знаменитой статуи Свободы без постамента составляет только 45 метров. На момент постройки Родина мать была самой высокой статуей в стране и в мире. Общий вес Родины-Матери – 8 тысяч тонн. В правой руке она держит стальной меч, длина которого 33 метра, а вес 14 тонн. По сравнению с ростом человека скульптура увеличена в 30 раз.</w:t>
            </w:r>
          </w:p>
          <w:p w:rsidR="002A1B5E" w:rsidRDefault="002A1B5E" w:rsidP="00B85DD9">
            <w:pPr>
              <w:pStyle w:val="a8"/>
              <w:tabs>
                <w:tab w:val="left" w:pos="2971"/>
              </w:tabs>
              <w:snapToGrid w:val="0"/>
              <w:jc w:val="both"/>
            </w:pPr>
          </w:p>
          <w:p w:rsidR="002741B9" w:rsidRDefault="002741B9" w:rsidP="00B85DD9">
            <w:pPr>
              <w:pStyle w:val="a8"/>
              <w:tabs>
                <w:tab w:val="left" w:pos="2971"/>
              </w:tabs>
              <w:snapToGrid w:val="0"/>
              <w:jc w:val="both"/>
            </w:pPr>
          </w:p>
          <w:p w:rsidR="0088118A" w:rsidRDefault="0088118A" w:rsidP="00B85DD9">
            <w:pPr>
              <w:pStyle w:val="a8"/>
              <w:tabs>
                <w:tab w:val="left" w:pos="2971"/>
              </w:tabs>
              <w:snapToGrid w:val="0"/>
              <w:jc w:val="both"/>
            </w:pPr>
          </w:p>
          <w:p w:rsidR="0088118A" w:rsidRDefault="0088118A" w:rsidP="00B85DD9">
            <w:pPr>
              <w:pStyle w:val="a8"/>
              <w:tabs>
                <w:tab w:val="left" w:pos="2971"/>
              </w:tabs>
              <w:snapToGrid w:val="0"/>
              <w:jc w:val="both"/>
            </w:pPr>
          </w:p>
          <w:p w:rsidR="0088118A" w:rsidRDefault="0088118A" w:rsidP="00B85DD9">
            <w:pPr>
              <w:pStyle w:val="a8"/>
              <w:tabs>
                <w:tab w:val="left" w:pos="2971"/>
              </w:tabs>
              <w:snapToGrid w:val="0"/>
              <w:jc w:val="both"/>
            </w:pPr>
          </w:p>
          <w:p w:rsidR="0088118A" w:rsidRDefault="0088118A" w:rsidP="00B85DD9">
            <w:pPr>
              <w:pStyle w:val="a8"/>
              <w:tabs>
                <w:tab w:val="left" w:pos="2971"/>
              </w:tabs>
              <w:snapToGrid w:val="0"/>
              <w:jc w:val="both"/>
            </w:pPr>
          </w:p>
          <w:p w:rsidR="00287C5B" w:rsidRDefault="002A1B5E" w:rsidP="00B85DD9">
            <w:pPr>
              <w:pStyle w:val="a8"/>
              <w:tabs>
                <w:tab w:val="left" w:pos="2971"/>
              </w:tabs>
              <w:snapToGrid w:val="0"/>
              <w:jc w:val="both"/>
            </w:pPr>
            <w:r>
              <w:t>Повторяют упражнения.</w:t>
            </w:r>
            <w:r w:rsidR="00287C5B">
              <w:tab/>
            </w:r>
          </w:p>
          <w:p w:rsidR="002A1B5E" w:rsidRDefault="002A1B5E" w:rsidP="00B85DD9">
            <w:pPr>
              <w:pStyle w:val="a8"/>
              <w:tabs>
                <w:tab w:val="left" w:pos="2971"/>
              </w:tabs>
              <w:snapToGrid w:val="0"/>
              <w:jc w:val="both"/>
            </w:pPr>
          </w:p>
          <w:p w:rsidR="002A1B5E" w:rsidRDefault="002A1B5E" w:rsidP="00B85DD9">
            <w:pPr>
              <w:pStyle w:val="a8"/>
              <w:tabs>
                <w:tab w:val="left" w:pos="2971"/>
              </w:tabs>
              <w:snapToGrid w:val="0"/>
              <w:jc w:val="both"/>
            </w:pPr>
          </w:p>
          <w:p w:rsidR="00F96482" w:rsidRDefault="00F96482" w:rsidP="00B85DD9">
            <w:pPr>
              <w:pStyle w:val="a8"/>
              <w:tabs>
                <w:tab w:val="left" w:pos="2971"/>
              </w:tabs>
              <w:snapToGrid w:val="0"/>
              <w:jc w:val="both"/>
            </w:pPr>
          </w:p>
          <w:p w:rsidR="002A1B5E" w:rsidRPr="00D47921" w:rsidRDefault="002A1B5E" w:rsidP="00B85DD9">
            <w:pPr>
              <w:pStyle w:val="a8"/>
              <w:tabs>
                <w:tab w:val="left" w:pos="2971"/>
              </w:tabs>
              <w:snapToGrid w:val="0"/>
              <w:jc w:val="both"/>
              <w:rPr>
                <w:b/>
                <w:szCs w:val="28"/>
              </w:rPr>
            </w:pPr>
            <w:r w:rsidRPr="00D47921">
              <w:rPr>
                <w:b/>
              </w:rPr>
              <w:t>4.</w:t>
            </w:r>
            <w:r w:rsidRPr="00D47921">
              <w:rPr>
                <w:b/>
                <w:sz w:val="28"/>
                <w:szCs w:val="28"/>
              </w:rPr>
              <w:t>Ученик:</w:t>
            </w:r>
            <w:r w:rsidRPr="00D47921">
              <w:rPr>
                <w:b/>
                <w:sz w:val="28"/>
                <w:szCs w:val="28"/>
              </w:rPr>
              <w:br/>
            </w:r>
          </w:p>
          <w:p w:rsidR="002A1B5E" w:rsidRDefault="002A1B5E" w:rsidP="00B85DD9">
            <w:pPr>
              <w:pStyle w:val="a8"/>
              <w:tabs>
                <w:tab w:val="left" w:pos="2971"/>
              </w:tabs>
              <w:snapToGrid w:val="0"/>
              <w:jc w:val="both"/>
              <w:rPr>
                <w:szCs w:val="28"/>
              </w:rPr>
            </w:pPr>
            <w:r w:rsidRPr="002A1B5E">
              <w:rPr>
                <w:szCs w:val="28"/>
              </w:rPr>
              <w:t>Озеро Байкал – это самое древнее озеро на Земле, оно существует уже 25 миллионов лет. Глубина  Байкала до 1640 метров. В озеро  впадает 336 постоянных  рек и ручьев, а вытекает из него только одна река — Ангара. </w:t>
            </w:r>
            <w:r w:rsidRPr="002A1B5E">
              <w:rPr>
                <w:szCs w:val="28"/>
              </w:rPr>
              <w:br/>
              <w:t>Озеро Байкал имеет чистую прозрачную воду.  Зимой озеро покрывается льдом. </w:t>
            </w:r>
            <w:r w:rsidRPr="002A1B5E">
              <w:rPr>
                <w:szCs w:val="28"/>
              </w:rPr>
              <w:br/>
              <w:t xml:space="preserve">На Байкале обитает множество видов животных и растений, из которых 70%  </w:t>
            </w:r>
            <w:r w:rsidRPr="002A1B5E">
              <w:rPr>
                <w:szCs w:val="28"/>
              </w:rPr>
              <w:lastRenderedPageBreak/>
              <w:t>это – эндемики. Эндемики – это биологические  виды, представители которых обитают на ограниченной территории. Так к знаменитым эндемикам озера относится тюлень — байкальская нерпа, рыбка – голомянка. Эта  рыбка, не имеющая  чешуи, она розовато-белая, состоит из жира. Жир используют в лечебных целях. В озере обитает рыбы: хариус, байкальский омуль, сиг.  Берега  Байкала заняты тайгой. В тайге обитают различные животные: кабарга, соболь, лось, лисица,  бурундук. </w:t>
            </w:r>
          </w:p>
          <w:p w:rsidR="00F96482" w:rsidRDefault="00F96482" w:rsidP="00B85DD9">
            <w:pPr>
              <w:jc w:val="both"/>
              <w:rPr>
                <w:rFonts w:eastAsia="SimSun" w:cs="Mangal"/>
                <w:kern w:val="1"/>
                <w:sz w:val="24"/>
                <w:szCs w:val="28"/>
                <w:lang w:eastAsia="hi-IN" w:bidi="hi-IN"/>
              </w:rPr>
            </w:pPr>
          </w:p>
          <w:p w:rsidR="00EA7555" w:rsidRDefault="00EA7555" w:rsidP="00B85DD9">
            <w:pPr>
              <w:jc w:val="both"/>
              <w:rPr>
                <w:rFonts w:eastAsia="SimSun" w:cs="Mangal"/>
                <w:kern w:val="1"/>
                <w:sz w:val="24"/>
                <w:szCs w:val="28"/>
                <w:lang w:eastAsia="hi-IN" w:bidi="hi-IN"/>
              </w:rPr>
            </w:pPr>
          </w:p>
          <w:p w:rsidR="002A1B5E" w:rsidRPr="00F96482" w:rsidRDefault="002A1B5E" w:rsidP="00B85DD9">
            <w:pPr>
              <w:jc w:val="both"/>
              <w:rPr>
                <w:b/>
                <w:sz w:val="24"/>
                <w:szCs w:val="28"/>
              </w:rPr>
            </w:pPr>
            <w:r w:rsidRPr="00F96482">
              <w:rPr>
                <w:rFonts w:eastAsia="SimSun" w:cs="Mangal"/>
                <w:b/>
                <w:kern w:val="1"/>
                <w:sz w:val="24"/>
                <w:szCs w:val="28"/>
                <w:lang w:eastAsia="hi-IN" w:bidi="hi-IN"/>
              </w:rPr>
              <w:t>5.</w:t>
            </w:r>
            <w:r w:rsidRPr="00F96482">
              <w:rPr>
                <w:b/>
                <w:sz w:val="24"/>
                <w:szCs w:val="28"/>
              </w:rPr>
              <w:t>Ученик:</w:t>
            </w:r>
          </w:p>
          <w:p w:rsidR="002A1B5E" w:rsidRPr="006F3204" w:rsidRDefault="002A1B5E" w:rsidP="00B85DD9">
            <w:pPr>
              <w:jc w:val="both"/>
              <w:rPr>
                <w:sz w:val="24"/>
                <w:szCs w:val="28"/>
              </w:rPr>
            </w:pPr>
            <w:r w:rsidRPr="006F3204">
              <w:rPr>
                <w:sz w:val="24"/>
                <w:szCs w:val="28"/>
              </w:rPr>
              <w:t>Столбы́ выве́тривания (мансийские болваны) — геологический памятник на горе Мань-Пупу-нёр (что на языке </w:t>
            </w:r>
            <w:hyperlink r:id="rId18" w:tooltip="Манси" w:history="1">
              <w:r w:rsidRPr="006F3204">
                <w:rPr>
                  <w:rStyle w:val="a7"/>
                  <w:color w:val="auto"/>
                  <w:sz w:val="24"/>
                  <w:szCs w:val="28"/>
                  <w:u w:val="none"/>
                </w:rPr>
                <w:t>манси</w:t>
              </w:r>
            </w:hyperlink>
            <w:r w:rsidRPr="006F3204">
              <w:rPr>
                <w:sz w:val="24"/>
                <w:szCs w:val="28"/>
              </w:rPr>
              <w:t xml:space="preserve"> означает «Малая гора идолов»), в междуречье рек </w:t>
            </w:r>
            <w:hyperlink r:id="rId19" w:tooltip="Ичотляга (река) (страница отсутствует)" w:history="1">
              <w:r w:rsidRPr="006F3204">
                <w:rPr>
                  <w:rStyle w:val="a7"/>
                  <w:color w:val="auto"/>
                  <w:sz w:val="24"/>
                  <w:szCs w:val="28"/>
                  <w:u w:val="none"/>
                </w:rPr>
                <w:t>Ичотляга</w:t>
              </w:r>
            </w:hyperlink>
            <w:r w:rsidRPr="006F3204">
              <w:rPr>
                <w:sz w:val="24"/>
                <w:szCs w:val="28"/>
              </w:rPr>
              <w:t> и </w:t>
            </w:r>
            <w:hyperlink r:id="rId20" w:tooltip="Печора (река)" w:history="1">
              <w:r w:rsidRPr="006F3204">
                <w:rPr>
                  <w:rStyle w:val="a7"/>
                  <w:color w:val="auto"/>
                  <w:sz w:val="24"/>
                  <w:szCs w:val="28"/>
                  <w:u w:val="none"/>
                </w:rPr>
                <w:t>Печоры</w:t>
              </w:r>
            </w:hyperlink>
            <w:r w:rsidRPr="006F3204">
              <w:rPr>
                <w:sz w:val="24"/>
                <w:szCs w:val="28"/>
              </w:rPr>
              <w:t>. Высота от 30 до 42 м. С ними связаны многочисленные </w:t>
            </w:r>
            <w:hyperlink r:id="rId21" w:tooltip="Легенда" w:history="1">
              <w:r w:rsidRPr="006F3204">
                <w:rPr>
                  <w:rStyle w:val="a7"/>
                  <w:color w:val="auto"/>
                  <w:sz w:val="24"/>
                  <w:szCs w:val="28"/>
                  <w:u w:val="none"/>
                </w:rPr>
                <w:t>легенды</w:t>
              </w:r>
            </w:hyperlink>
            <w:r w:rsidRPr="006F3204">
              <w:rPr>
                <w:sz w:val="24"/>
                <w:szCs w:val="28"/>
              </w:rPr>
              <w:t xml:space="preserve">. Столбы Выветривания являлись </w:t>
            </w:r>
            <w:hyperlink r:id="rId22" w:tooltip="Религиозный культ" w:history="1">
              <w:r w:rsidRPr="006F3204">
                <w:rPr>
                  <w:rStyle w:val="a7"/>
                  <w:color w:val="auto"/>
                  <w:sz w:val="24"/>
                  <w:szCs w:val="28"/>
                  <w:u w:val="none"/>
                </w:rPr>
                <w:t>объектами культа</w:t>
              </w:r>
            </w:hyperlink>
            <w:r w:rsidRPr="006F3204">
              <w:rPr>
                <w:sz w:val="24"/>
                <w:szCs w:val="28"/>
              </w:rPr>
              <w:t> </w:t>
            </w:r>
            <w:hyperlink r:id="rId23" w:tooltip="Манси" w:history="1">
              <w:r w:rsidRPr="006F3204">
                <w:rPr>
                  <w:rStyle w:val="a7"/>
                  <w:color w:val="auto"/>
                  <w:sz w:val="24"/>
                  <w:szCs w:val="28"/>
                  <w:u w:val="none"/>
                </w:rPr>
                <w:t>манси</w:t>
              </w:r>
            </w:hyperlink>
            <w:r w:rsidRPr="006F3204">
              <w:rPr>
                <w:sz w:val="24"/>
                <w:szCs w:val="28"/>
              </w:rPr>
              <w:t xml:space="preserve">. Находятся довольно далеко от обитаемых мест. Добраться до столбов могут только подготовленные туристы. </w:t>
            </w:r>
          </w:p>
          <w:p w:rsidR="002A1B5E" w:rsidRPr="006F3204" w:rsidRDefault="002A1B5E" w:rsidP="00B85DD9">
            <w:pPr>
              <w:jc w:val="both"/>
              <w:rPr>
                <w:sz w:val="24"/>
                <w:szCs w:val="28"/>
              </w:rPr>
            </w:pPr>
            <w:r w:rsidRPr="006F3204">
              <w:rPr>
                <w:sz w:val="24"/>
                <w:szCs w:val="28"/>
              </w:rPr>
              <w:t xml:space="preserve">Около 200 миллионов лет назад на месте каменных столбов были высокие горы. Дождь, снег, ветер, мороз и жара постепенно разрушали горы, и в первую </w:t>
            </w:r>
            <w:r w:rsidRPr="006F3204">
              <w:rPr>
                <w:sz w:val="24"/>
                <w:szCs w:val="28"/>
              </w:rPr>
              <w:lastRenderedPageBreak/>
              <w:t>очередь слабые породы. Твёрдые сланцы разрушались меньше и сохранились до наших дней, а мягкие породы были разрушены выветриванием и снесены водой и ветром в понижения рельефа.</w:t>
            </w:r>
          </w:p>
          <w:p w:rsidR="002A1B5E" w:rsidRPr="006F3204" w:rsidRDefault="002A1B5E" w:rsidP="00B85DD9">
            <w:pPr>
              <w:jc w:val="both"/>
              <w:rPr>
                <w:sz w:val="24"/>
                <w:szCs w:val="28"/>
              </w:rPr>
            </w:pPr>
            <w:r w:rsidRPr="006F3204">
              <w:rPr>
                <w:sz w:val="24"/>
                <w:szCs w:val="28"/>
              </w:rPr>
              <w:t>Один столб, высотой 34 м, стоит несколько в стороне от других; он напоминает огромную бутылку, перевёрнутую вверх дном. Шесть других выстроились в ряд у края обрыва. Столбы имеют причудливые очертания и в зависимости от места осмотра напоминают то фигуру огромного человека, то голову лошади или барана. В прошлые времена </w:t>
            </w:r>
            <w:hyperlink r:id="rId24" w:tooltip="Манси" w:history="1">
              <w:r w:rsidRPr="006F3204">
                <w:rPr>
                  <w:rStyle w:val="a7"/>
                  <w:color w:val="auto"/>
                  <w:sz w:val="24"/>
                  <w:szCs w:val="28"/>
                  <w:u w:val="none"/>
                </w:rPr>
                <w:t>манси</w:t>
              </w:r>
            </w:hyperlink>
            <w:r w:rsidRPr="006F3204">
              <w:rPr>
                <w:sz w:val="24"/>
                <w:szCs w:val="28"/>
              </w:rPr>
              <w:t xml:space="preserve"> обожествляли грандиозные каменные изваяния, поклонялись им, но подниматься на Маньпупунёр было величайшим грехом. </w:t>
            </w:r>
          </w:p>
          <w:p w:rsidR="002A1B5E" w:rsidRDefault="002A1B5E" w:rsidP="00B85DD9">
            <w:pPr>
              <w:pStyle w:val="a8"/>
              <w:tabs>
                <w:tab w:val="left" w:pos="2971"/>
              </w:tabs>
              <w:snapToGrid w:val="0"/>
              <w:jc w:val="both"/>
            </w:pPr>
          </w:p>
          <w:p w:rsidR="0088118A" w:rsidRDefault="0088118A" w:rsidP="00B85DD9">
            <w:pPr>
              <w:pStyle w:val="a8"/>
              <w:tabs>
                <w:tab w:val="left" w:pos="2971"/>
              </w:tabs>
              <w:snapToGrid w:val="0"/>
              <w:jc w:val="both"/>
            </w:pPr>
          </w:p>
          <w:p w:rsidR="006F3204" w:rsidRPr="00F96482" w:rsidRDefault="006F3204" w:rsidP="00B85DD9">
            <w:pPr>
              <w:jc w:val="both"/>
              <w:rPr>
                <w:b/>
                <w:sz w:val="24"/>
                <w:szCs w:val="24"/>
              </w:rPr>
            </w:pPr>
            <w:r w:rsidRPr="00F96482">
              <w:rPr>
                <w:b/>
                <w:sz w:val="24"/>
                <w:szCs w:val="24"/>
              </w:rPr>
              <w:t>6.Ученик:</w:t>
            </w:r>
          </w:p>
          <w:p w:rsidR="006F3204" w:rsidRPr="006F3204" w:rsidRDefault="006F3204" w:rsidP="00B85DD9">
            <w:pPr>
              <w:jc w:val="both"/>
              <w:rPr>
                <w:sz w:val="24"/>
                <w:szCs w:val="24"/>
              </w:rPr>
            </w:pPr>
            <w:r w:rsidRPr="006F3204">
              <w:rPr>
                <w:sz w:val="24"/>
                <w:szCs w:val="24"/>
              </w:rPr>
              <w:t>Эльбру́с— </w:t>
            </w:r>
            <w:hyperlink r:id="rId25" w:tooltip="Стратовулкан" w:history="1">
              <w:r w:rsidRPr="006F3204">
                <w:rPr>
                  <w:rStyle w:val="a7"/>
                  <w:color w:val="auto"/>
                  <w:sz w:val="24"/>
                  <w:szCs w:val="24"/>
                  <w:u w:val="none"/>
                </w:rPr>
                <w:t>стратовулкан</w:t>
              </w:r>
            </w:hyperlink>
            <w:r w:rsidRPr="006F3204">
              <w:rPr>
                <w:sz w:val="24"/>
                <w:szCs w:val="24"/>
              </w:rPr>
              <w:t> на </w:t>
            </w:r>
            <w:hyperlink r:id="rId26" w:tooltip="Кавказские горы" w:history="1">
              <w:r w:rsidRPr="006F3204">
                <w:rPr>
                  <w:rStyle w:val="a7"/>
                  <w:color w:val="auto"/>
                  <w:sz w:val="24"/>
                  <w:szCs w:val="24"/>
                  <w:u w:val="none"/>
                </w:rPr>
                <w:t>Кавказе</w:t>
              </w:r>
            </w:hyperlink>
            <w:r w:rsidRPr="006F3204">
              <w:rPr>
                <w:sz w:val="24"/>
                <w:szCs w:val="24"/>
              </w:rPr>
              <w:t>, на границе республик </w:t>
            </w:r>
            <w:hyperlink r:id="rId27" w:tooltip="Кабардино-Балкария" w:history="1">
              <w:r w:rsidRPr="006F3204">
                <w:rPr>
                  <w:rStyle w:val="a7"/>
                  <w:color w:val="auto"/>
                  <w:sz w:val="24"/>
                  <w:szCs w:val="24"/>
                  <w:u w:val="none"/>
                </w:rPr>
                <w:t>Кабардино - Балкария</w:t>
              </w:r>
            </w:hyperlink>
            <w:r w:rsidRPr="006F3204">
              <w:rPr>
                <w:sz w:val="24"/>
                <w:szCs w:val="24"/>
              </w:rPr>
              <w:t>  и </w:t>
            </w:r>
            <w:hyperlink r:id="rId28" w:tooltip="Карачаево-Черкесия" w:history="1">
              <w:r w:rsidRPr="006F3204">
                <w:rPr>
                  <w:rStyle w:val="a7"/>
                  <w:color w:val="auto"/>
                  <w:sz w:val="24"/>
                  <w:szCs w:val="24"/>
                  <w:u w:val="none"/>
                </w:rPr>
                <w:t>Карачаево - Черкесия</w:t>
              </w:r>
            </w:hyperlink>
            <w:r w:rsidRPr="006F3204">
              <w:rPr>
                <w:sz w:val="24"/>
                <w:szCs w:val="24"/>
              </w:rPr>
              <w:t>. Эльбрус расположен севернее </w:t>
            </w:r>
            <w:hyperlink r:id="rId29" w:tooltip="Большой Кавказский хребет" w:history="1">
              <w:r w:rsidRPr="006F3204">
                <w:rPr>
                  <w:rStyle w:val="a7"/>
                  <w:color w:val="auto"/>
                  <w:sz w:val="24"/>
                  <w:szCs w:val="24"/>
                  <w:u w:val="none"/>
                </w:rPr>
                <w:t>Большого Кавказского хребта</w:t>
              </w:r>
            </w:hyperlink>
            <w:r w:rsidRPr="006F3204">
              <w:rPr>
                <w:sz w:val="24"/>
                <w:szCs w:val="24"/>
              </w:rPr>
              <w:t> и является высочайшей вершиной </w:t>
            </w:r>
            <w:hyperlink r:id="rId30" w:tooltip="Россия" w:history="1">
              <w:r w:rsidRPr="006F3204">
                <w:rPr>
                  <w:rStyle w:val="a7"/>
                  <w:color w:val="auto"/>
                  <w:sz w:val="24"/>
                  <w:szCs w:val="24"/>
                  <w:u w:val="none"/>
                </w:rPr>
                <w:t>России</w:t>
              </w:r>
            </w:hyperlink>
            <w:r w:rsidRPr="006F3204">
              <w:rPr>
                <w:sz w:val="24"/>
                <w:szCs w:val="24"/>
              </w:rPr>
              <w:t>. Учитывая, что </w:t>
            </w:r>
            <w:hyperlink r:id="rId31" w:tooltip="Граница между Европой и Азией" w:history="1">
              <w:r w:rsidRPr="006F3204">
                <w:rPr>
                  <w:rStyle w:val="a7"/>
                  <w:color w:val="auto"/>
                  <w:sz w:val="24"/>
                  <w:szCs w:val="24"/>
                  <w:u w:val="none"/>
                </w:rPr>
                <w:t>граница между Европой и Азией</w:t>
              </w:r>
            </w:hyperlink>
            <w:r w:rsidRPr="006F3204">
              <w:rPr>
                <w:sz w:val="24"/>
                <w:szCs w:val="24"/>
              </w:rPr>
              <w:t> неоднозначна, нередко Эльбрус называют также высочайшей европейской горной вершиной, то есть относят её к списку «</w:t>
            </w:r>
            <w:hyperlink r:id="rId32" w:tooltip="Семь вершин" w:history="1">
              <w:r w:rsidRPr="006F3204">
                <w:rPr>
                  <w:rStyle w:val="a7"/>
                  <w:color w:val="auto"/>
                  <w:sz w:val="24"/>
                  <w:szCs w:val="24"/>
                  <w:u w:val="none"/>
                </w:rPr>
                <w:t>Семи вершин</w:t>
              </w:r>
            </w:hyperlink>
            <w:r w:rsidRPr="006F3204">
              <w:rPr>
                <w:sz w:val="24"/>
                <w:szCs w:val="24"/>
              </w:rPr>
              <w:t>».</w:t>
            </w:r>
          </w:p>
          <w:p w:rsidR="006F3204" w:rsidRPr="006F3204" w:rsidRDefault="006F3204" w:rsidP="00B85DD9">
            <w:pPr>
              <w:jc w:val="both"/>
              <w:rPr>
                <w:sz w:val="24"/>
                <w:szCs w:val="24"/>
              </w:rPr>
            </w:pPr>
            <w:r w:rsidRPr="006F3204">
              <w:rPr>
                <w:sz w:val="24"/>
                <w:szCs w:val="24"/>
              </w:rPr>
              <w:t xml:space="preserve">Эльбрус – гора вулканического происхождения. Последний раз он </w:t>
            </w:r>
            <w:r w:rsidRPr="006F3204">
              <w:rPr>
                <w:sz w:val="24"/>
                <w:szCs w:val="24"/>
              </w:rPr>
              <w:lastRenderedPageBreak/>
              <w:t> извергался в первых веках новой эры. В наши дни у учёных есть основания полагать, что скоро огненная гора вновь пробудится ото сна. Извержение такого крупного вулкана непременно обернулось бы катастрофой: лава расплавила бы ледники, и грязевые потоки устремились бы вниз по склонам, снося всё на своем пути. К счастью, вероятность извержения в ближайшие 50-100 лет мала, уверяют специалисты.</w:t>
            </w:r>
          </w:p>
          <w:p w:rsidR="006F3204" w:rsidRPr="006F3204" w:rsidRDefault="006F3204" w:rsidP="00B85DD9">
            <w:pPr>
              <w:jc w:val="both"/>
              <w:rPr>
                <w:sz w:val="24"/>
                <w:szCs w:val="24"/>
              </w:rPr>
            </w:pPr>
            <w:r w:rsidRPr="006F3204">
              <w:rPr>
                <w:sz w:val="24"/>
                <w:szCs w:val="24"/>
              </w:rPr>
              <w:t>Вершины Эльбруса манят альпинистов из разных стран мира. Впервые восточная  вершина горы была покорена в 1829 году проводником русской экспедиции К. Хашировым. Западный пик покорился людям в 1874 году. Команда альпинистов  во главе с англичанином Флоренсом Гроувом   достигла высочайшей вершины Европы. Крупнейшее восхождение собрало  в 1967 году 2400 участников.</w:t>
            </w:r>
            <w:r w:rsidRPr="006F3204">
              <w:rPr>
                <w:sz w:val="24"/>
                <w:szCs w:val="24"/>
              </w:rPr>
              <w:br/>
              <w:t xml:space="preserve">Эльбрус — двуглавая гора на Кавказе. Самая высокая точка России и Европы, высотой 5642 метров. </w:t>
            </w:r>
          </w:p>
          <w:p w:rsidR="006F3204" w:rsidRDefault="006F3204" w:rsidP="00B85DD9">
            <w:pPr>
              <w:pStyle w:val="a8"/>
              <w:tabs>
                <w:tab w:val="left" w:pos="2971"/>
              </w:tabs>
              <w:snapToGrid w:val="0"/>
              <w:jc w:val="both"/>
            </w:pPr>
          </w:p>
          <w:p w:rsidR="006F3204" w:rsidRPr="00F96482" w:rsidRDefault="006F3204" w:rsidP="00B85DD9">
            <w:pPr>
              <w:jc w:val="both"/>
              <w:rPr>
                <w:b/>
                <w:sz w:val="24"/>
                <w:szCs w:val="28"/>
              </w:rPr>
            </w:pPr>
            <w:r w:rsidRPr="00F96482">
              <w:rPr>
                <w:b/>
                <w:sz w:val="24"/>
                <w:szCs w:val="28"/>
              </w:rPr>
              <w:t>7.Ученик: </w:t>
            </w:r>
          </w:p>
          <w:p w:rsidR="006F3204" w:rsidRPr="006F3204" w:rsidRDefault="006F3204" w:rsidP="00B85DD9">
            <w:pPr>
              <w:jc w:val="both"/>
              <w:rPr>
                <w:sz w:val="24"/>
                <w:szCs w:val="28"/>
              </w:rPr>
            </w:pPr>
            <w:r w:rsidRPr="006F3204">
              <w:rPr>
                <w:sz w:val="24"/>
                <w:szCs w:val="28"/>
              </w:rPr>
              <w:t>Доли́на ге́йзеров — это одно из наиболее крупных гейзерных полей мира. Оно представляет собой глубокий каньон реки Гейзерной, в бортах которого на площади около 6 квадратных километров находятся многочисленные выходы </w:t>
            </w:r>
            <w:hyperlink r:id="rId33" w:tooltip="Гейзер" w:history="1">
              <w:r w:rsidRPr="006F3204">
                <w:rPr>
                  <w:rStyle w:val="a7"/>
                  <w:color w:val="auto"/>
                  <w:sz w:val="24"/>
                  <w:szCs w:val="28"/>
                  <w:u w:val="none"/>
                </w:rPr>
                <w:t>гейзеров</w:t>
              </w:r>
            </w:hyperlink>
            <w:r w:rsidRPr="006F3204">
              <w:rPr>
                <w:sz w:val="24"/>
                <w:szCs w:val="28"/>
              </w:rPr>
              <w:t>, </w:t>
            </w:r>
            <w:hyperlink r:id="rId34" w:tooltip="Геотермальный источник" w:history="1">
              <w:r w:rsidRPr="006F3204">
                <w:rPr>
                  <w:rStyle w:val="a7"/>
                  <w:color w:val="auto"/>
                  <w:sz w:val="24"/>
                  <w:szCs w:val="28"/>
                  <w:u w:val="none"/>
                </w:rPr>
                <w:t xml:space="preserve">горячих </w:t>
              </w:r>
              <w:r w:rsidRPr="006F3204">
                <w:rPr>
                  <w:rStyle w:val="a7"/>
                  <w:color w:val="auto"/>
                  <w:sz w:val="24"/>
                  <w:szCs w:val="28"/>
                  <w:u w:val="none"/>
                </w:rPr>
                <w:lastRenderedPageBreak/>
                <w:t>источников</w:t>
              </w:r>
            </w:hyperlink>
            <w:r w:rsidRPr="006F3204">
              <w:rPr>
                <w:sz w:val="24"/>
                <w:szCs w:val="28"/>
              </w:rPr>
              <w:t>, </w:t>
            </w:r>
            <w:hyperlink r:id="rId35" w:tooltip="Грязевой вулкан" w:history="1">
              <w:r w:rsidRPr="006F3204">
                <w:rPr>
                  <w:rStyle w:val="a7"/>
                  <w:color w:val="auto"/>
                  <w:sz w:val="24"/>
                  <w:szCs w:val="28"/>
                  <w:u w:val="none"/>
                </w:rPr>
                <w:t>грязевые котлы</w:t>
              </w:r>
            </w:hyperlink>
            <w:r w:rsidRPr="006F3204">
              <w:rPr>
                <w:sz w:val="24"/>
                <w:szCs w:val="28"/>
              </w:rPr>
              <w:t>, термальные площадки, </w:t>
            </w:r>
            <w:hyperlink r:id="rId36" w:tooltip="Водопад" w:history="1">
              <w:r w:rsidRPr="006F3204">
                <w:rPr>
                  <w:rStyle w:val="a7"/>
                  <w:color w:val="auto"/>
                  <w:sz w:val="24"/>
                  <w:szCs w:val="28"/>
                  <w:u w:val="none"/>
                </w:rPr>
                <w:t>водопады</w:t>
              </w:r>
            </w:hyperlink>
            <w:r w:rsidRPr="006F3204">
              <w:rPr>
                <w:sz w:val="24"/>
                <w:szCs w:val="28"/>
              </w:rPr>
              <w:t> и </w:t>
            </w:r>
            <w:hyperlink r:id="rId37" w:tooltip="Озёры" w:history="1">
              <w:r w:rsidRPr="006F3204">
                <w:rPr>
                  <w:rStyle w:val="a7"/>
                  <w:color w:val="auto"/>
                  <w:sz w:val="24"/>
                  <w:szCs w:val="28"/>
                  <w:u w:val="none"/>
                </w:rPr>
                <w:t>озёра</w:t>
              </w:r>
            </w:hyperlink>
            <w:r w:rsidRPr="006F3204">
              <w:rPr>
                <w:sz w:val="24"/>
                <w:szCs w:val="28"/>
              </w:rPr>
              <w:t xml:space="preserve">. </w:t>
            </w:r>
          </w:p>
          <w:p w:rsidR="006F3204" w:rsidRPr="006F3204" w:rsidRDefault="006F3204" w:rsidP="00B85DD9">
            <w:pPr>
              <w:jc w:val="both"/>
              <w:rPr>
                <w:sz w:val="24"/>
                <w:szCs w:val="28"/>
              </w:rPr>
            </w:pPr>
            <w:r w:rsidRPr="006F3204">
              <w:rPr>
                <w:sz w:val="24"/>
                <w:szCs w:val="28"/>
              </w:rPr>
              <w:t>Долина гейзеров труднодоступна, на её территории действует заповедный режим. Её </w:t>
            </w:r>
            <w:hyperlink r:id="rId38" w:tooltip="Экосистема" w:history="1">
              <w:r w:rsidRPr="006F3204">
                <w:rPr>
                  <w:rStyle w:val="a7"/>
                  <w:color w:val="auto"/>
                  <w:sz w:val="24"/>
                  <w:szCs w:val="28"/>
                  <w:u w:val="none"/>
                </w:rPr>
                <w:t>экосистема</w:t>
              </w:r>
            </w:hyperlink>
            <w:r w:rsidRPr="006F3204">
              <w:rPr>
                <w:sz w:val="24"/>
                <w:szCs w:val="28"/>
              </w:rPr>
              <w:t> является уникальной для России, и весьма уязвимой к внешним воздействиям. С 1992 года сюда туристическими фирмами, организовываются вертолётные </w:t>
            </w:r>
            <w:hyperlink r:id="rId39" w:tooltip="Экскурсия" w:history="1">
              <w:r w:rsidRPr="006F3204">
                <w:rPr>
                  <w:rStyle w:val="a7"/>
                  <w:color w:val="auto"/>
                  <w:sz w:val="24"/>
                  <w:szCs w:val="28"/>
                  <w:u w:val="none"/>
                </w:rPr>
                <w:t>экскурсии</w:t>
              </w:r>
            </w:hyperlink>
            <w:r w:rsidRPr="006F3204">
              <w:rPr>
                <w:sz w:val="24"/>
                <w:szCs w:val="28"/>
              </w:rPr>
              <w:t>. В 2007 году после того, как на регион обрушились ливни,  сошел оползень, на месте долины гейзеров образовалась запруда.</w:t>
            </w:r>
          </w:p>
          <w:p w:rsidR="006F3204" w:rsidRPr="006F3204" w:rsidRDefault="006F3204" w:rsidP="00B85DD9">
            <w:pPr>
              <w:jc w:val="both"/>
              <w:rPr>
                <w:sz w:val="28"/>
                <w:szCs w:val="28"/>
              </w:rPr>
            </w:pPr>
            <w:r w:rsidRPr="006F3204">
              <w:rPr>
                <w:sz w:val="24"/>
                <w:szCs w:val="28"/>
              </w:rPr>
              <w:t>В 2013 году сильные дожди способствовали возрождению природного памятника. Новый оползень разрушил естественную плотину, освободив источники. Когда вода спала, гейзеры вновь забили. И, по словам специалистов, их стало еще больше</w:t>
            </w:r>
            <w:r w:rsidRPr="00884456">
              <w:rPr>
                <w:sz w:val="28"/>
                <w:szCs w:val="28"/>
              </w:rPr>
              <w:t>.</w:t>
            </w:r>
          </w:p>
        </w:tc>
        <w:tc>
          <w:tcPr>
            <w:tcW w:w="1141" w:type="pct"/>
            <w:tcBorders>
              <w:left w:val="single" w:sz="2" w:space="0" w:color="000000"/>
              <w:bottom w:val="single" w:sz="4" w:space="0" w:color="auto"/>
              <w:right w:val="single" w:sz="2" w:space="0" w:color="000000"/>
            </w:tcBorders>
          </w:tcPr>
          <w:p w:rsidR="00A0711C" w:rsidRPr="00914830" w:rsidRDefault="00A0711C" w:rsidP="00B85DD9">
            <w:pPr>
              <w:pStyle w:val="a3"/>
              <w:jc w:val="both"/>
              <w:rPr>
                <w:sz w:val="24"/>
                <w:szCs w:val="24"/>
              </w:rPr>
            </w:pPr>
            <w:r w:rsidRPr="00914830">
              <w:rPr>
                <w:b/>
                <w:sz w:val="24"/>
                <w:szCs w:val="24"/>
              </w:rPr>
              <w:lastRenderedPageBreak/>
              <w:t>Регулятивные</w:t>
            </w:r>
            <w:r w:rsidR="00E63247">
              <w:rPr>
                <w:sz w:val="24"/>
                <w:szCs w:val="24"/>
              </w:rPr>
              <w:t>: планировать свои действия во время урока.</w:t>
            </w:r>
          </w:p>
          <w:p w:rsidR="00A0711C" w:rsidRPr="00914830" w:rsidRDefault="00A0711C" w:rsidP="00B85DD9">
            <w:pPr>
              <w:pStyle w:val="a3"/>
              <w:jc w:val="both"/>
              <w:rPr>
                <w:sz w:val="24"/>
                <w:szCs w:val="24"/>
              </w:rPr>
            </w:pPr>
            <w:r w:rsidRPr="00914830">
              <w:rPr>
                <w:b/>
                <w:sz w:val="24"/>
                <w:szCs w:val="24"/>
              </w:rPr>
              <w:t>Познавательные</w:t>
            </w:r>
            <w:r w:rsidRPr="00914830">
              <w:rPr>
                <w:sz w:val="24"/>
                <w:szCs w:val="24"/>
              </w:rPr>
              <w:t>: умеют сравнивать, анализировать, ос</w:t>
            </w:r>
            <w:r w:rsidR="00E63247">
              <w:rPr>
                <w:sz w:val="24"/>
                <w:szCs w:val="24"/>
              </w:rPr>
              <w:t>ознавать  полученную информацию, устанавливать причинно-следственные связи между объектами.</w:t>
            </w:r>
          </w:p>
          <w:p w:rsidR="0088118A" w:rsidRDefault="00A0711C" w:rsidP="00B85DD9">
            <w:pPr>
              <w:pStyle w:val="a8"/>
              <w:snapToGrid w:val="0"/>
              <w:jc w:val="both"/>
            </w:pPr>
            <w:r w:rsidRPr="00914830">
              <w:rPr>
                <w:b/>
              </w:rPr>
              <w:t>Коммуникативные</w:t>
            </w:r>
            <w:r w:rsidRPr="00914830">
              <w:t xml:space="preserve">: </w:t>
            </w:r>
            <w:r w:rsidR="0088118A">
              <w:t>умение участвовать в коллективном обсуждении.</w:t>
            </w:r>
          </w:p>
          <w:p w:rsidR="006F3204" w:rsidRDefault="006F3204" w:rsidP="00B85DD9">
            <w:pPr>
              <w:pStyle w:val="a8"/>
              <w:snapToGrid w:val="0"/>
              <w:jc w:val="both"/>
            </w:pPr>
            <w:r w:rsidRPr="00914830">
              <w:rPr>
                <w:b/>
              </w:rPr>
              <w:t>Предметные</w:t>
            </w:r>
            <w:r>
              <w:rPr>
                <w:b/>
              </w:rPr>
              <w:t xml:space="preserve">: </w:t>
            </w:r>
            <w:r>
              <w:t>получат новые знания о культуре и истории России.</w:t>
            </w: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Default="00B85DD9" w:rsidP="00B85DD9">
            <w:pPr>
              <w:pStyle w:val="a8"/>
              <w:snapToGrid w:val="0"/>
              <w:jc w:val="both"/>
            </w:pPr>
          </w:p>
          <w:p w:rsidR="00B85DD9" w:rsidRPr="00B85DD9" w:rsidRDefault="00B85DD9" w:rsidP="00B85DD9">
            <w:pPr>
              <w:rPr>
                <w:lang w:eastAsia="hi-IN" w:bidi="hi-IN"/>
              </w:rPr>
            </w:pPr>
          </w:p>
          <w:p w:rsidR="00B85DD9" w:rsidRPr="00B85DD9" w:rsidRDefault="00B85DD9" w:rsidP="00B85DD9">
            <w:pPr>
              <w:rPr>
                <w:lang w:eastAsia="hi-IN" w:bidi="hi-IN"/>
              </w:rPr>
            </w:pPr>
          </w:p>
          <w:p w:rsidR="00B85DD9" w:rsidRPr="00B85DD9" w:rsidRDefault="00B85DD9" w:rsidP="00B85DD9">
            <w:pPr>
              <w:rPr>
                <w:lang w:eastAsia="hi-IN" w:bidi="hi-IN"/>
              </w:rPr>
            </w:pPr>
          </w:p>
          <w:p w:rsidR="00B85DD9" w:rsidRPr="00B85DD9" w:rsidRDefault="00B85DD9" w:rsidP="00B85DD9">
            <w:pPr>
              <w:rPr>
                <w:lang w:eastAsia="hi-IN" w:bidi="hi-IN"/>
              </w:rPr>
            </w:pPr>
          </w:p>
          <w:p w:rsidR="00B85DD9" w:rsidRPr="00B85DD9" w:rsidRDefault="00B85DD9" w:rsidP="00B85DD9">
            <w:pPr>
              <w:rPr>
                <w:lang w:eastAsia="hi-IN" w:bidi="hi-IN"/>
              </w:rPr>
            </w:pPr>
          </w:p>
          <w:p w:rsidR="00B85DD9" w:rsidRPr="00B85DD9" w:rsidRDefault="00B85DD9" w:rsidP="00B85DD9">
            <w:pPr>
              <w:rPr>
                <w:lang w:eastAsia="hi-IN" w:bidi="hi-IN"/>
              </w:rPr>
            </w:pPr>
          </w:p>
          <w:p w:rsidR="00B85DD9" w:rsidRP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B85DD9" w:rsidRDefault="00B85DD9" w:rsidP="00B85DD9">
            <w:pPr>
              <w:rPr>
                <w:lang w:eastAsia="hi-IN" w:bidi="hi-IN"/>
              </w:rPr>
            </w:pPr>
          </w:p>
          <w:p w:rsidR="00D47921" w:rsidRDefault="00D47921" w:rsidP="00B85DD9">
            <w:pPr>
              <w:rPr>
                <w:b/>
                <w:sz w:val="24"/>
                <w:lang w:eastAsia="hi-IN" w:bidi="hi-IN"/>
              </w:rPr>
            </w:pPr>
          </w:p>
          <w:p w:rsidR="00D47921" w:rsidRDefault="00D47921" w:rsidP="00B85DD9">
            <w:pPr>
              <w:rPr>
                <w:b/>
                <w:sz w:val="24"/>
                <w:lang w:eastAsia="hi-IN" w:bidi="hi-IN"/>
              </w:rPr>
            </w:pPr>
          </w:p>
          <w:p w:rsidR="00D47921" w:rsidRDefault="00D47921" w:rsidP="00B85DD9">
            <w:pPr>
              <w:rPr>
                <w:b/>
                <w:sz w:val="24"/>
                <w:lang w:eastAsia="hi-IN" w:bidi="hi-IN"/>
              </w:rPr>
            </w:pPr>
          </w:p>
          <w:p w:rsidR="0088118A" w:rsidRDefault="0088118A" w:rsidP="00B85DD9">
            <w:pPr>
              <w:rPr>
                <w:b/>
                <w:sz w:val="24"/>
                <w:lang w:eastAsia="hi-IN" w:bidi="hi-IN"/>
              </w:rPr>
            </w:pPr>
          </w:p>
          <w:p w:rsidR="0088118A" w:rsidRDefault="0088118A" w:rsidP="00B85DD9">
            <w:pPr>
              <w:rPr>
                <w:b/>
                <w:sz w:val="24"/>
                <w:lang w:eastAsia="hi-IN" w:bidi="hi-IN"/>
              </w:rPr>
            </w:pPr>
          </w:p>
          <w:p w:rsidR="00B85DD9" w:rsidRPr="00B85DD9" w:rsidRDefault="00B85DD9" w:rsidP="00B85DD9">
            <w:pPr>
              <w:rPr>
                <w:lang w:eastAsia="hi-IN" w:bidi="hi-IN"/>
              </w:rPr>
            </w:pPr>
            <w:r>
              <w:rPr>
                <w:b/>
                <w:sz w:val="24"/>
                <w:lang w:eastAsia="hi-IN" w:bidi="hi-IN"/>
              </w:rPr>
              <w:t>Л</w:t>
            </w:r>
            <w:r w:rsidRPr="00B85DD9">
              <w:rPr>
                <w:b/>
                <w:sz w:val="24"/>
                <w:lang w:eastAsia="hi-IN" w:bidi="hi-IN"/>
              </w:rPr>
              <w:t>ичностны</w:t>
            </w:r>
            <w:r>
              <w:rPr>
                <w:b/>
                <w:sz w:val="24"/>
                <w:lang w:eastAsia="hi-IN" w:bidi="hi-IN"/>
              </w:rPr>
              <w:t xml:space="preserve">е:  </w:t>
            </w:r>
            <w:r w:rsidR="00070BAB" w:rsidRPr="00070BAB">
              <w:rPr>
                <w:sz w:val="24"/>
                <w:lang w:eastAsia="hi-IN" w:bidi="hi-IN"/>
              </w:rPr>
              <w:t>формирование положительного эмоционального настроя.</w:t>
            </w:r>
          </w:p>
        </w:tc>
      </w:tr>
      <w:tr w:rsidR="00A0711C" w:rsidRPr="00063B4C" w:rsidTr="00B85DD9">
        <w:trPr>
          <w:trHeight w:val="360"/>
        </w:trPr>
        <w:tc>
          <w:tcPr>
            <w:tcW w:w="807" w:type="pct"/>
            <w:tcBorders>
              <w:top w:val="single" w:sz="4" w:space="0" w:color="auto"/>
              <w:left w:val="single" w:sz="4" w:space="0" w:color="auto"/>
              <w:bottom w:val="single" w:sz="4" w:space="0" w:color="auto"/>
              <w:right w:val="single" w:sz="4" w:space="0" w:color="auto"/>
            </w:tcBorders>
          </w:tcPr>
          <w:p w:rsidR="006F3204" w:rsidRPr="00FF265E" w:rsidRDefault="00A0711C" w:rsidP="00B85DD9">
            <w:pPr>
              <w:pStyle w:val="a8"/>
              <w:snapToGrid w:val="0"/>
              <w:ind w:left="-5" w:right="-5" w:firstLine="138"/>
            </w:pPr>
            <w:r w:rsidRPr="00FD4733">
              <w:rPr>
                <w:b/>
              </w:rPr>
              <w:lastRenderedPageBreak/>
              <w:t>4.</w:t>
            </w:r>
            <w:r>
              <w:rPr>
                <w:b/>
              </w:rPr>
              <w:t xml:space="preserve"> </w:t>
            </w:r>
            <w:r w:rsidR="006F3204">
              <w:rPr>
                <w:b/>
              </w:rPr>
              <w:t>Итоговый этап.</w:t>
            </w:r>
          </w:p>
          <w:p w:rsidR="00A0711C" w:rsidRPr="00FF265E" w:rsidRDefault="003F5665" w:rsidP="00B85DD9">
            <w:pPr>
              <w:pStyle w:val="a8"/>
              <w:snapToGrid w:val="0"/>
              <w:ind w:left="-5" w:right="-5" w:firstLine="138"/>
            </w:pPr>
            <w:r w:rsidRPr="003F5665">
              <w:rPr>
                <w:b/>
              </w:rPr>
              <w:t>Рефлексия</w:t>
            </w:r>
            <w:r>
              <w:t xml:space="preserve">. </w:t>
            </w:r>
          </w:p>
        </w:tc>
        <w:tc>
          <w:tcPr>
            <w:tcW w:w="1526" w:type="pct"/>
            <w:tcBorders>
              <w:top w:val="single" w:sz="4" w:space="0" w:color="auto"/>
              <w:left w:val="single" w:sz="4" w:space="0" w:color="auto"/>
              <w:bottom w:val="single" w:sz="4" w:space="0" w:color="auto"/>
              <w:right w:val="single" w:sz="4" w:space="0" w:color="auto"/>
            </w:tcBorders>
          </w:tcPr>
          <w:p w:rsidR="00F0415D" w:rsidRDefault="00F0415D" w:rsidP="00B85DD9">
            <w:pPr>
              <w:jc w:val="both"/>
              <w:rPr>
                <w:sz w:val="28"/>
                <w:szCs w:val="28"/>
              </w:rPr>
            </w:pPr>
            <w:r>
              <w:rPr>
                <w:sz w:val="28"/>
                <w:szCs w:val="28"/>
              </w:rPr>
              <w:t xml:space="preserve">- </w:t>
            </w:r>
            <w:r w:rsidRPr="00F0415D">
              <w:rPr>
                <w:sz w:val="24"/>
                <w:szCs w:val="28"/>
              </w:rPr>
              <w:t>Какой проблемный вопрос был у нас в начале урока?</w:t>
            </w:r>
          </w:p>
          <w:p w:rsidR="00934DAB" w:rsidRDefault="003F5665" w:rsidP="00B85DD9">
            <w:pPr>
              <w:jc w:val="both"/>
              <w:rPr>
                <w:sz w:val="24"/>
                <w:szCs w:val="28"/>
              </w:rPr>
            </w:pPr>
            <w:r>
              <w:rPr>
                <w:sz w:val="28"/>
                <w:szCs w:val="28"/>
              </w:rPr>
              <w:t xml:space="preserve">- </w:t>
            </w:r>
            <w:r w:rsidR="00F0415D">
              <w:rPr>
                <w:sz w:val="24"/>
                <w:szCs w:val="28"/>
              </w:rPr>
              <w:t xml:space="preserve">Давайте ещё раз посмотрим </w:t>
            </w:r>
            <w:r w:rsidRPr="003F5665">
              <w:rPr>
                <w:sz w:val="24"/>
                <w:szCs w:val="28"/>
              </w:rPr>
              <w:t xml:space="preserve">на слайд </w:t>
            </w:r>
            <w:r w:rsidR="00934DAB">
              <w:rPr>
                <w:sz w:val="24"/>
                <w:szCs w:val="28"/>
              </w:rPr>
              <w:t>и назовём «Семь чудес России»! </w:t>
            </w: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934DAB" w:rsidRDefault="00934DAB" w:rsidP="00B85DD9">
            <w:pPr>
              <w:jc w:val="both"/>
              <w:rPr>
                <w:sz w:val="24"/>
                <w:szCs w:val="28"/>
              </w:rPr>
            </w:pPr>
          </w:p>
          <w:p w:rsidR="00EA7555" w:rsidRDefault="003F5665" w:rsidP="00B85DD9">
            <w:pPr>
              <w:jc w:val="both"/>
              <w:rPr>
                <w:sz w:val="24"/>
                <w:szCs w:val="28"/>
              </w:rPr>
            </w:pPr>
            <w:r w:rsidRPr="003F5665">
              <w:rPr>
                <w:sz w:val="24"/>
                <w:szCs w:val="28"/>
              </w:rPr>
              <w:t> </w:t>
            </w:r>
          </w:p>
          <w:p w:rsidR="00EA7555" w:rsidRDefault="00EA7555" w:rsidP="00B85DD9">
            <w:pPr>
              <w:jc w:val="both"/>
              <w:rPr>
                <w:sz w:val="24"/>
                <w:szCs w:val="28"/>
              </w:rPr>
            </w:pPr>
          </w:p>
          <w:p w:rsidR="003F5665" w:rsidRPr="00F0415D" w:rsidRDefault="003F5665" w:rsidP="00B85DD9">
            <w:pPr>
              <w:jc w:val="both"/>
              <w:rPr>
                <w:sz w:val="24"/>
                <w:szCs w:val="28"/>
              </w:rPr>
            </w:pPr>
            <w:r w:rsidRPr="003F5665">
              <w:rPr>
                <w:sz w:val="24"/>
                <w:szCs w:val="28"/>
              </w:rPr>
              <w:br/>
            </w:r>
            <w:r w:rsidR="00F0415D">
              <w:rPr>
                <w:sz w:val="24"/>
                <w:szCs w:val="28"/>
              </w:rPr>
              <w:t xml:space="preserve">- </w:t>
            </w:r>
            <w:r w:rsidRPr="003F5665">
              <w:rPr>
                <w:sz w:val="24"/>
                <w:szCs w:val="28"/>
              </w:rPr>
              <w:t xml:space="preserve">Предлагаю заполнить таблицу </w:t>
            </w:r>
            <w:r w:rsidR="00B63970">
              <w:rPr>
                <w:sz w:val="24"/>
                <w:szCs w:val="28"/>
              </w:rPr>
              <w:t xml:space="preserve"> в парах</w:t>
            </w:r>
            <w:r w:rsidR="00B63970" w:rsidRPr="003F5665">
              <w:rPr>
                <w:sz w:val="24"/>
                <w:szCs w:val="28"/>
              </w:rPr>
              <w:t xml:space="preserve"> разделить наши «чудеса» на две группы «Культурно-исторические чудеса Росс</w:t>
            </w:r>
            <w:r w:rsidR="00B63970">
              <w:rPr>
                <w:sz w:val="24"/>
                <w:szCs w:val="28"/>
              </w:rPr>
              <w:t>ии» и «Природные чудеса России», и затем проверим результаты на доске.</w:t>
            </w:r>
            <w:r w:rsidRPr="003F5665">
              <w:rPr>
                <w:sz w:val="24"/>
                <w:szCs w:val="28"/>
              </w:rPr>
              <w:t xml:space="preserve"> </w:t>
            </w:r>
            <w:r w:rsidR="00EA7555">
              <w:rPr>
                <w:sz w:val="24"/>
                <w:szCs w:val="28"/>
              </w:rPr>
              <w:t>Раздает картинки с изображением объектов и таблицы.</w:t>
            </w:r>
          </w:p>
          <w:p w:rsidR="009E5E9B" w:rsidRDefault="003F5665" w:rsidP="00B85DD9">
            <w:pPr>
              <w:jc w:val="both"/>
              <w:rPr>
                <w:sz w:val="28"/>
                <w:szCs w:val="28"/>
              </w:rPr>
            </w:pPr>
            <w:r w:rsidRPr="009E5E9B">
              <w:rPr>
                <w:sz w:val="24"/>
                <w:szCs w:val="28"/>
              </w:rPr>
              <w:t>Оцените свою работу на уроке, про</w:t>
            </w:r>
            <w:r w:rsidR="009E5E9B" w:rsidRPr="009E5E9B">
              <w:rPr>
                <w:sz w:val="24"/>
                <w:szCs w:val="28"/>
              </w:rPr>
              <w:t xml:space="preserve">должите </w:t>
            </w:r>
            <w:r w:rsidR="009E5E9B">
              <w:rPr>
                <w:sz w:val="28"/>
                <w:szCs w:val="28"/>
              </w:rPr>
              <w:t xml:space="preserve">фразу:  </w:t>
            </w:r>
          </w:p>
          <w:p w:rsidR="009E5E9B" w:rsidRPr="009E5E9B" w:rsidRDefault="009E5E9B" w:rsidP="00B85DD9">
            <w:pPr>
              <w:jc w:val="both"/>
              <w:rPr>
                <w:sz w:val="24"/>
                <w:szCs w:val="28"/>
              </w:rPr>
            </w:pPr>
            <w:r>
              <w:rPr>
                <w:sz w:val="28"/>
                <w:szCs w:val="28"/>
              </w:rPr>
              <w:t xml:space="preserve">- </w:t>
            </w:r>
            <w:r w:rsidRPr="009E5E9B">
              <w:rPr>
                <w:sz w:val="24"/>
                <w:szCs w:val="28"/>
              </w:rPr>
              <w:t>Сегодня я узнал (а)…</w:t>
            </w:r>
          </w:p>
          <w:p w:rsidR="009E5E9B" w:rsidRPr="009E5E9B" w:rsidRDefault="009E5E9B" w:rsidP="00B85DD9">
            <w:pPr>
              <w:jc w:val="both"/>
              <w:rPr>
                <w:sz w:val="24"/>
                <w:szCs w:val="28"/>
              </w:rPr>
            </w:pPr>
            <w:r w:rsidRPr="009E5E9B">
              <w:rPr>
                <w:sz w:val="24"/>
                <w:szCs w:val="28"/>
              </w:rPr>
              <w:t>-Теперь я знаю, что</w:t>
            </w:r>
            <w:r>
              <w:rPr>
                <w:sz w:val="24"/>
                <w:szCs w:val="28"/>
              </w:rPr>
              <w:t>...</w:t>
            </w:r>
          </w:p>
          <w:p w:rsidR="00B63970" w:rsidRDefault="009E5E9B" w:rsidP="00B85DD9">
            <w:pPr>
              <w:rPr>
                <w:sz w:val="28"/>
                <w:szCs w:val="28"/>
              </w:rPr>
            </w:pPr>
            <w:r>
              <w:rPr>
                <w:sz w:val="24"/>
                <w:szCs w:val="28"/>
              </w:rPr>
              <w:t xml:space="preserve">-Дома </w:t>
            </w:r>
            <w:r w:rsidRPr="009E5E9B">
              <w:rPr>
                <w:sz w:val="24"/>
                <w:szCs w:val="28"/>
              </w:rPr>
              <w:t>я расскажу</w:t>
            </w:r>
            <w:r>
              <w:rPr>
                <w:sz w:val="28"/>
                <w:szCs w:val="28"/>
              </w:rPr>
              <w:t>….</w:t>
            </w:r>
          </w:p>
          <w:p w:rsidR="00B63970" w:rsidRDefault="00B63970" w:rsidP="00B63970">
            <w:pPr>
              <w:rPr>
                <w:sz w:val="28"/>
                <w:szCs w:val="28"/>
              </w:rPr>
            </w:pPr>
            <w:r>
              <w:rPr>
                <w:sz w:val="24"/>
                <w:szCs w:val="28"/>
              </w:rPr>
              <w:t xml:space="preserve">- </w:t>
            </w:r>
            <w:r w:rsidRPr="003F5665">
              <w:rPr>
                <w:sz w:val="24"/>
                <w:szCs w:val="28"/>
              </w:rPr>
              <w:t>У вас есть чувство гордости за свою большую и очень красивую страну?</w:t>
            </w:r>
          </w:p>
          <w:p w:rsidR="00B63970" w:rsidRDefault="00B63970" w:rsidP="00B63970">
            <w:pPr>
              <w:pStyle w:val="a9"/>
              <w:spacing w:before="0" w:beforeAutospacing="0" w:after="0" w:afterAutospacing="0"/>
              <w:jc w:val="both"/>
              <w:rPr>
                <w:color w:val="000000"/>
              </w:rPr>
            </w:pPr>
            <w:r w:rsidRPr="00B63970">
              <w:rPr>
                <w:color w:val="000000"/>
              </w:rPr>
              <w:t>Надеюсь</w:t>
            </w:r>
            <w:r>
              <w:rPr>
                <w:color w:val="000000"/>
              </w:rPr>
              <w:t>, что совершив эту «экскурсию</w:t>
            </w:r>
            <w:r w:rsidRPr="00B63970">
              <w:rPr>
                <w:color w:val="000000"/>
              </w:rPr>
              <w:t>», вы когда-нибудь увидите эти чудеса в реальности. Нам есть чем гордиться, но все это богатство природы и рукотворного искусства надо сберечь для будущих поколений. Любите и берегите нашу Россию, ведь это наша Родина!</w:t>
            </w:r>
          </w:p>
          <w:p w:rsidR="00A0711C" w:rsidRPr="00B63970" w:rsidRDefault="003F5665" w:rsidP="00B63970">
            <w:pPr>
              <w:pStyle w:val="a9"/>
              <w:spacing w:before="0" w:beforeAutospacing="0" w:after="0" w:afterAutospacing="0"/>
              <w:jc w:val="both"/>
              <w:rPr>
                <w:color w:val="000000"/>
              </w:rPr>
            </w:pPr>
            <w:r>
              <w:t>- Дома нарисуйте одно из чудес России, мы организуем выставку ваших рисунков.</w:t>
            </w:r>
          </w:p>
        </w:tc>
        <w:tc>
          <w:tcPr>
            <w:tcW w:w="1526" w:type="pct"/>
            <w:tcBorders>
              <w:top w:val="single" w:sz="4" w:space="0" w:color="auto"/>
              <w:left w:val="single" w:sz="4" w:space="0" w:color="auto"/>
              <w:bottom w:val="single" w:sz="4" w:space="0" w:color="auto"/>
              <w:right w:val="single" w:sz="4" w:space="0" w:color="auto"/>
            </w:tcBorders>
          </w:tcPr>
          <w:p w:rsidR="00A0711C" w:rsidRDefault="00F0415D" w:rsidP="00B85DD9">
            <w:pPr>
              <w:pStyle w:val="a8"/>
              <w:snapToGrid w:val="0"/>
            </w:pPr>
            <w:r>
              <w:lastRenderedPageBreak/>
              <w:t>- Какие се</w:t>
            </w:r>
            <w:r w:rsidR="00EA7555">
              <w:t>мь чудес России выбрали жители нашей страны</w:t>
            </w:r>
            <w:r>
              <w:t>?</w:t>
            </w:r>
          </w:p>
          <w:p w:rsidR="00A0711C" w:rsidRDefault="00251354" w:rsidP="00B85DD9">
            <w:pPr>
              <w:pStyle w:val="a8"/>
              <w:snapToGrid w:val="0"/>
              <w:jc w:val="both"/>
            </w:pPr>
            <w:r>
              <w:t xml:space="preserve">Озвучивают ответ на проблемный вопрос: </w:t>
            </w:r>
          </w:p>
          <w:p w:rsidR="00F0415D" w:rsidRPr="00934DAB" w:rsidRDefault="00F0415D" w:rsidP="00B85DD9">
            <w:pPr>
              <w:jc w:val="both"/>
              <w:rPr>
                <w:sz w:val="24"/>
                <w:szCs w:val="24"/>
              </w:rPr>
            </w:pPr>
            <w:r>
              <w:t xml:space="preserve">- </w:t>
            </w:r>
            <w:r w:rsidR="00EA7555">
              <w:rPr>
                <w:sz w:val="24"/>
                <w:szCs w:val="24"/>
              </w:rPr>
              <w:t>Жители нашей страны</w:t>
            </w:r>
            <w:r w:rsidRPr="00F0415D">
              <w:rPr>
                <w:sz w:val="24"/>
                <w:szCs w:val="24"/>
              </w:rPr>
              <w:t xml:space="preserve"> выбрали Храм Василия Блаженного</w:t>
            </w:r>
            <w:r>
              <w:rPr>
                <w:sz w:val="24"/>
                <w:szCs w:val="24"/>
              </w:rPr>
              <w:t xml:space="preserve">; </w:t>
            </w:r>
            <w:r w:rsidR="00934DAB">
              <w:rPr>
                <w:sz w:val="24"/>
                <w:szCs w:val="24"/>
              </w:rPr>
              <w:t>д</w:t>
            </w:r>
            <w:r w:rsidRPr="00F0415D">
              <w:rPr>
                <w:sz w:val="24"/>
                <w:szCs w:val="24"/>
              </w:rPr>
              <w:t>ворцово-фонтанный  комплекс Петергоф;</w:t>
            </w:r>
            <w:r w:rsidR="00934DAB">
              <w:rPr>
                <w:sz w:val="24"/>
                <w:szCs w:val="24"/>
              </w:rPr>
              <w:t xml:space="preserve"> м</w:t>
            </w:r>
            <w:r w:rsidRPr="00F0415D">
              <w:rPr>
                <w:sz w:val="24"/>
                <w:szCs w:val="24"/>
              </w:rPr>
              <w:t xml:space="preserve">емориальный комплекс в городе Волгограде «Родина-Мать» ;  </w:t>
            </w:r>
            <w:r w:rsidR="00934DAB">
              <w:rPr>
                <w:sz w:val="24"/>
                <w:szCs w:val="24"/>
              </w:rPr>
              <w:t>с</w:t>
            </w:r>
            <w:r w:rsidRPr="00F0415D">
              <w:rPr>
                <w:sz w:val="24"/>
                <w:szCs w:val="24"/>
              </w:rPr>
              <w:t xml:space="preserve">амое  глубокое и чистое озеро в мире – озеро Байкал; </w:t>
            </w:r>
            <w:hyperlink r:id="rId40" w:tgtFrame="_blank" w:history="1">
              <w:r w:rsidR="00934DAB">
                <w:rPr>
                  <w:rStyle w:val="a7"/>
                  <w:color w:val="auto"/>
                  <w:sz w:val="24"/>
                  <w:szCs w:val="24"/>
                  <w:u w:val="none"/>
                </w:rPr>
                <w:t>с</w:t>
              </w:r>
              <w:r w:rsidRPr="00F0415D">
                <w:rPr>
                  <w:rStyle w:val="a7"/>
                  <w:color w:val="auto"/>
                  <w:sz w:val="24"/>
                  <w:szCs w:val="24"/>
                  <w:u w:val="none"/>
                </w:rPr>
                <w:t>толбы выветривания на плато Мань-Пупу нёр</w:t>
              </w:r>
            </w:hyperlink>
            <w:r w:rsidRPr="00F0415D">
              <w:rPr>
                <w:sz w:val="24"/>
                <w:szCs w:val="24"/>
              </w:rPr>
              <w:t xml:space="preserve"> (республика Коми);  </w:t>
            </w:r>
            <w:r w:rsidR="00934DAB">
              <w:rPr>
                <w:sz w:val="24"/>
                <w:szCs w:val="24"/>
              </w:rPr>
              <w:t>с</w:t>
            </w:r>
            <w:r w:rsidRPr="00F0415D">
              <w:rPr>
                <w:sz w:val="24"/>
                <w:szCs w:val="24"/>
              </w:rPr>
              <w:t xml:space="preserve">амая высокая гора России – гора </w:t>
            </w:r>
            <w:r w:rsidRPr="00F0415D">
              <w:rPr>
                <w:sz w:val="24"/>
                <w:szCs w:val="24"/>
              </w:rPr>
              <w:lastRenderedPageBreak/>
              <w:t xml:space="preserve">Эльбрус; </w:t>
            </w:r>
            <w:r w:rsidR="00934DAB">
              <w:rPr>
                <w:sz w:val="24"/>
              </w:rPr>
              <w:t>ч</w:t>
            </w:r>
            <w:r w:rsidRPr="00F0415D">
              <w:rPr>
                <w:sz w:val="24"/>
              </w:rPr>
              <w:t>удесное место на Камчатке — Долина  гейзеров.</w:t>
            </w:r>
          </w:p>
          <w:p w:rsidR="00251354" w:rsidRDefault="00251354" w:rsidP="00B85DD9">
            <w:pPr>
              <w:pStyle w:val="a8"/>
              <w:snapToGrid w:val="0"/>
              <w:jc w:val="both"/>
            </w:pPr>
            <w:r>
              <w:t xml:space="preserve">  </w:t>
            </w:r>
          </w:p>
          <w:p w:rsidR="00251354" w:rsidRDefault="00251354" w:rsidP="00B85DD9">
            <w:pPr>
              <w:pStyle w:val="a8"/>
              <w:snapToGrid w:val="0"/>
              <w:jc w:val="both"/>
            </w:pPr>
          </w:p>
          <w:p w:rsidR="00EA7555" w:rsidRDefault="00EA7555" w:rsidP="00B85DD9">
            <w:pPr>
              <w:pStyle w:val="a8"/>
              <w:snapToGrid w:val="0"/>
              <w:jc w:val="both"/>
            </w:pPr>
            <w:r>
              <w:t>Работают в парах.</w:t>
            </w:r>
          </w:p>
          <w:p w:rsidR="00251354" w:rsidRDefault="00251354" w:rsidP="00B85DD9">
            <w:pPr>
              <w:pStyle w:val="a8"/>
              <w:snapToGrid w:val="0"/>
              <w:jc w:val="both"/>
            </w:pPr>
          </w:p>
          <w:p w:rsidR="00251354" w:rsidRDefault="00251354" w:rsidP="00B85DD9">
            <w:pPr>
              <w:pStyle w:val="a8"/>
              <w:snapToGrid w:val="0"/>
              <w:jc w:val="both"/>
            </w:pPr>
          </w:p>
          <w:p w:rsidR="00251354" w:rsidRDefault="00251354" w:rsidP="00B85DD9">
            <w:pPr>
              <w:pStyle w:val="a8"/>
              <w:snapToGrid w:val="0"/>
              <w:jc w:val="both"/>
            </w:pPr>
          </w:p>
          <w:p w:rsidR="00EA7555" w:rsidRDefault="00EA7555" w:rsidP="00B85DD9">
            <w:pPr>
              <w:pStyle w:val="a8"/>
              <w:snapToGrid w:val="0"/>
              <w:jc w:val="both"/>
            </w:pPr>
          </w:p>
          <w:p w:rsidR="00EA7555" w:rsidRDefault="00EA7555" w:rsidP="00B85DD9">
            <w:pPr>
              <w:pStyle w:val="a8"/>
              <w:snapToGrid w:val="0"/>
              <w:jc w:val="both"/>
            </w:pPr>
          </w:p>
          <w:p w:rsidR="00EA7555" w:rsidRDefault="00EA7555" w:rsidP="00B85DD9">
            <w:pPr>
              <w:pStyle w:val="a8"/>
              <w:snapToGrid w:val="0"/>
              <w:jc w:val="both"/>
            </w:pPr>
          </w:p>
          <w:p w:rsidR="00EA7555" w:rsidRDefault="00EA7555" w:rsidP="00B85DD9">
            <w:pPr>
              <w:pStyle w:val="a8"/>
              <w:snapToGrid w:val="0"/>
              <w:jc w:val="both"/>
            </w:pPr>
          </w:p>
          <w:p w:rsidR="00251354" w:rsidRDefault="00251354" w:rsidP="00B85DD9">
            <w:pPr>
              <w:pStyle w:val="a8"/>
              <w:snapToGrid w:val="0"/>
              <w:jc w:val="both"/>
            </w:pPr>
            <w:r>
              <w:t>Оценивают свою работу на уроке.</w:t>
            </w:r>
          </w:p>
          <w:p w:rsidR="00EA7555" w:rsidRDefault="00EA7555" w:rsidP="00B85DD9">
            <w:pPr>
              <w:pStyle w:val="a8"/>
              <w:snapToGrid w:val="0"/>
              <w:jc w:val="both"/>
            </w:pPr>
          </w:p>
          <w:p w:rsidR="00EA7555" w:rsidRDefault="00EA7555" w:rsidP="00B85DD9">
            <w:pPr>
              <w:pStyle w:val="a8"/>
              <w:snapToGrid w:val="0"/>
              <w:jc w:val="both"/>
            </w:pPr>
          </w:p>
          <w:p w:rsidR="00EA7555" w:rsidRDefault="00EA7555" w:rsidP="00B85DD9">
            <w:pPr>
              <w:pStyle w:val="a8"/>
              <w:snapToGrid w:val="0"/>
              <w:jc w:val="both"/>
            </w:pPr>
          </w:p>
          <w:p w:rsidR="00EA7555" w:rsidRDefault="00EA7555" w:rsidP="00B85DD9">
            <w:pPr>
              <w:pStyle w:val="a8"/>
              <w:snapToGrid w:val="0"/>
              <w:jc w:val="both"/>
            </w:pPr>
          </w:p>
          <w:p w:rsidR="00EA7555" w:rsidRDefault="00EA7555" w:rsidP="00B85DD9">
            <w:pPr>
              <w:pStyle w:val="a8"/>
              <w:snapToGrid w:val="0"/>
              <w:jc w:val="both"/>
            </w:pPr>
            <w:r>
              <w:t>Отвечают на вопрос.</w:t>
            </w:r>
          </w:p>
        </w:tc>
        <w:tc>
          <w:tcPr>
            <w:tcW w:w="1141" w:type="pct"/>
            <w:tcBorders>
              <w:top w:val="single" w:sz="4" w:space="0" w:color="auto"/>
              <w:left w:val="single" w:sz="4" w:space="0" w:color="auto"/>
              <w:bottom w:val="single" w:sz="4" w:space="0" w:color="auto"/>
              <w:right w:val="single" w:sz="4" w:space="0" w:color="auto"/>
            </w:tcBorders>
          </w:tcPr>
          <w:p w:rsidR="009E5E9B" w:rsidRPr="00914830" w:rsidRDefault="009E5E9B" w:rsidP="00B85DD9">
            <w:pPr>
              <w:pStyle w:val="a3"/>
              <w:jc w:val="both"/>
              <w:rPr>
                <w:sz w:val="24"/>
                <w:szCs w:val="24"/>
              </w:rPr>
            </w:pPr>
            <w:r w:rsidRPr="00914830">
              <w:rPr>
                <w:b/>
                <w:sz w:val="24"/>
                <w:szCs w:val="24"/>
              </w:rPr>
              <w:lastRenderedPageBreak/>
              <w:t>Познавательные</w:t>
            </w:r>
            <w:r w:rsidRPr="00914830">
              <w:rPr>
                <w:sz w:val="24"/>
                <w:szCs w:val="24"/>
              </w:rPr>
              <w:t>: умеют сравнивать, анализировать, осознавать  полученную информацию.</w:t>
            </w:r>
          </w:p>
          <w:p w:rsidR="00A0711C" w:rsidRPr="00E63247" w:rsidRDefault="009E5E9B" w:rsidP="00B85DD9">
            <w:pPr>
              <w:pStyle w:val="a6"/>
              <w:spacing w:after="0" w:line="240" w:lineRule="auto"/>
              <w:ind w:left="0"/>
              <w:jc w:val="both"/>
              <w:rPr>
                <w:rFonts w:ascii="Times New Roman" w:hAnsi="Times New Roman"/>
                <w:b/>
                <w:szCs w:val="24"/>
              </w:rPr>
            </w:pPr>
            <w:r w:rsidRPr="00251354">
              <w:rPr>
                <w:rFonts w:ascii="Times New Roman" w:hAnsi="Times New Roman"/>
                <w:b/>
                <w:sz w:val="24"/>
              </w:rPr>
              <w:t>Коммуникативные</w:t>
            </w:r>
            <w:r w:rsidRPr="00251354">
              <w:rPr>
                <w:rFonts w:ascii="Times New Roman" w:hAnsi="Times New Roman"/>
                <w:sz w:val="24"/>
              </w:rPr>
              <w:t>: выслушивать мнение и умение общаться уважительно с одноклассниками</w:t>
            </w:r>
            <w:r w:rsidR="00E63247">
              <w:rPr>
                <w:rFonts w:ascii="Times New Roman" w:hAnsi="Times New Roman"/>
                <w:b/>
                <w:sz w:val="28"/>
                <w:szCs w:val="24"/>
              </w:rPr>
              <w:t xml:space="preserve">, </w:t>
            </w:r>
            <w:r w:rsidR="00E63247" w:rsidRPr="00E63247">
              <w:rPr>
                <w:rFonts w:ascii="Times New Roman" w:hAnsi="Times New Roman"/>
                <w:sz w:val="24"/>
                <w:szCs w:val="24"/>
              </w:rPr>
              <w:t>формулировать ответы на вопросы.</w:t>
            </w:r>
          </w:p>
          <w:p w:rsidR="00251354" w:rsidRPr="00251354" w:rsidRDefault="00251354" w:rsidP="00B85DD9">
            <w:pPr>
              <w:pStyle w:val="a3"/>
              <w:jc w:val="both"/>
              <w:rPr>
                <w:sz w:val="24"/>
              </w:rPr>
            </w:pPr>
            <w:r w:rsidRPr="00251354">
              <w:rPr>
                <w:b/>
                <w:sz w:val="24"/>
                <w:szCs w:val="24"/>
              </w:rPr>
              <w:t>Личностные</w:t>
            </w:r>
            <w:r>
              <w:rPr>
                <w:b/>
                <w:sz w:val="28"/>
                <w:szCs w:val="24"/>
              </w:rPr>
              <w:t xml:space="preserve">: </w:t>
            </w:r>
            <w:r w:rsidRPr="00251354">
              <w:rPr>
                <w:sz w:val="24"/>
                <w:szCs w:val="24"/>
              </w:rPr>
              <w:t xml:space="preserve">испытывают </w:t>
            </w:r>
            <w:r w:rsidR="00EA7555">
              <w:rPr>
                <w:sz w:val="24"/>
                <w:szCs w:val="28"/>
              </w:rPr>
              <w:t xml:space="preserve"> чувство гордости </w:t>
            </w:r>
            <w:r w:rsidR="00EA7555">
              <w:rPr>
                <w:sz w:val="24"/>
                <w:szCs w:val="28"/>
              </w:rPr>
              <w:tab/>
              <w:t xml:space="preserve">за </w:t>
            </w:r>
            <w:r w:rsidRPr="00251354">
              <w:rPr>
                <w:sz w:val="24"/>
                <w:szCs w:val="28"/>
              </w:rPr>
              <w:t>свое Отечество. </w:t>
            </w:r>
          </w:p>
          <w:p w:rsidR="00A0711C" w:rsidRDefault="00251354" w:rsidP="00EA7555">
            <w:pPr>
              <w:pStyle w:val="a8"/>
              <w:snapToGrid w:val="0"/>
            </w:pPr>
            <w:r w:rsidRPr="00251354">
              <w:rPr>
                <w:rFonts w:eastAsia="Calibri" w:cs="Times New Roman"/>
                <w:b/>
                <w:kern w:val="0"/>
                <w:szCs w:val="22"/>
                <w:lang w:eastAsia="en-US" w:bidi="ar-SA"/>
              </w:rPr>
              <w:lastRenderedPageBreak/>
              <w:t>Регулятивные</w:t>
            </w:r>
            <w:r>
              <w:rPr>
                <w:rFonts w:eastAsia="Calibri" w:cs="Times New Roman"/>
                <w:b/>
                <w:kern w:val="0"/>
                <w:szCs w:val="22"/>
                <w:lang w:eastAsia="en-US" w:bidi="ar-SA"/>
              </w:rPr>
              <w:t xml:space="preserve">: </w:t>
            </w:r>
            <w:r w:rsidR="00EA7555">
              <w:rPr>
                <w:rFonts w:eastAsia="Calibri" w:cs="Times New Roman"/>
                <w:kern w:val="0"/>
                <w:szCs w:val="22"/>
                <w:lang w:eastAsia="en-US" w:bidi="ar-SA"/>
              </w:rPr>
              <w:t>осознают способность к  контролю самооценки и взаимооценке.</w:t>
            </w:r>
          </w:p>
        </w:tc>
      </w:tr>
    </w:tbl>
    <w:p w:rsidR="00A0711C" w:rsidRPr="00A0711C" w:rsidRDefault="00B85DD9" w:rsidP="009568BE">
      <w:pPr>
        <w:tabs>
          <w:tab w:val="left" w:pos="6462"/>
        </w:tabs>
        <w:spacing w:line="276" w:lineRule="auto"/>
        <w:jc w:val="center"/>
        <w:rPr>
          <w:sz w:val="24"/>
        </w:rPr>
      </w:pPr>
      <w:r>
        <w:rPr>
          <w:sz w:val="24"/>
        </w:rPr>
        <w:lastRenderedPageBreak/>
        <w:br w:type="textWrapping" w:clear="all"/>
      </w:r>
    </w:p>
    <w:sectPr w:rsidR="00A0711C" w:rsidRPr="00A0711C" w:rsidSect="009E5E9B">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2A" w:rsidRDefault="00B6332A" w:rsidP="00B771F8">
      <w:r>
        <w:separator/>
      </w:r>
    </w:p>
  </w:endnote>
  <w:endnote w:type="continuationSeparator" w:id="0">
    <w:p w:rsidR="00B6332A" w:rsidRDefault="00B6332A" w:rsidP="00B7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2A" w:rsidRDefault="00B6332A" w:rsidP="00B771F8">
      <w:r>
        <w:separator/>
      </w:r>
    </w:p>
  </w:footnote>
  <w:footnote w:type="continuationSeparator" w:id="0">
    <w:p w:rsidR="00B6332A" w:rsidRDefault="00B6332A" w:rsidP="00B77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7668"/>
    <w:multiLevelType w:val="hybridMultilevel"/>
    <w:tmpl w:val="53C66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2285E"/>
    <w:multiLevelType w:val="hybridMultilevel"/>
    <w:tmpl w:val="556C64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8C15F75"/>
    <w:multiLevelType w:val="hybridMultilevel"/>
    <w:tmpl w:val="84645B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626A37"/>
    <w:multiLevelType w:val="hybridMultilevel"/>
    <w:tmpl w:val="0E5AF4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F9640A"/>
    <w:multiLevelType w:val="hybridMultilevel"/>
    <w:tmpl w:val="556C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D80B30"/>
    <w:multiLevelType w:val="singleLevel"/>
    <w:tmpl w:val="DD60504C"/>
    <w:lvl w:ilvl="0">
      <w:start w:val="1"/>
      <w:numFmt w:val="decimal"/>
      <w:lvlText w:val="%1."/>
      <w:legacy w:legacy="1" w:legacySpace="0" w:legacyIndent="223"/>
      <w:lvlJc w:val="left"/>
      <w:rPr>
        <w:rFonts w:ascii="Arial" w:hAnsi="Arial" w:cs="Arial" w:hint="default"/>
      </w:rPr>
    </w:lvl>
  </w:abstractNum>
  <w:abstractNum w:abstractNumId="6" w15:restartNumberingAfterBreak="0">
    <w:nsid w:val="49B86DC0"/>
    <w:multiLevelType w:val="hybridMultilevel"/>
    <w:tmpl w:val="0E5AF4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981DF2"/>
    <w:multiLevelType w:val="hybridMultilevel"/>
    <w:tmpl w:val="0F30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4B3159"/>
    <w:multiLevelType w:val="hybridMultilevel"/>
    <w:tmpl w:val="CE46D7BE"/>
    <w:lvl w:ilvl="0" w:tplc="40986DEE">
      <w:start w:val="1"/>
      <w:numFmt w:val="decimal"/>
      <w:lvlText w:val="%1."/>
      <w:lvlJc w:val="left"/>
      <w:pPr>
        <w:tabs>
          <w:tab w:val="num" w:pos="720"/>
        </w:tabs>
        <w:ind w:left="720" w:hanging="360"/>
      </w:pPr>
    </w:lvl>
    <w:lvl w:ilvl="1" w:tplc="DB7E1B40" w:tentative="1">
      <w:start w:val="1"/>
      <w:numFmt w:val="decimal"/>
      <w:lvlText w:val="%2."/>
      <w:lvlJc w:val="left"/>
      <w:pPr>
        <w:tabs>
          <w:tab w:val="num" w:pos="1440"/>
        </w:tabs>
        <w:ind w:left="1440" w:hanging="360"/>
      </w:pPr>
    </w:lvl>
    <w:lvl w:ilvl="2" w:tplc="C422E590" w:tentative="1">
      <w:start w:val="1"/>
      <w:numFmt w:val="decimal"/>
      <w:lvlText w:val="%3."/>
      <w:lvlJc w:val="left"/>
      <w:pPr>
        <w:tabs>
          <w:tab w:val="num" w:pos="2160"/>
        </w:tabs>
        <w:ind w:left="2160" w:hanging="360"/>
      </w:pPr>
    </w:lvl>
    <w:lvl w:ilvl="3" w:tplc="50F663AA" w:tentative="1">
      <w:start w:val="1"/>
      <w:numFmt w:val="decimal"/>
      <w:lvlText w:val="%4."/>
      <w:lvlJc w:val="left"/>
      <w:pPr>
        <w:tabs>
          <w:tab w:val="num" w:pos="2880"/>
        </w:tabs>
        <w:ind w:left="2880" w:hanging="360"/>
      </w:pPr>
    </w:lvl>
    <w:lvl w:ilvl="4" w:tplc="E1F2AC64" w:tentative="1">
      <w:start w:val="1"/>
      <w:numFmt w:val="decimal"/>
      <w:lvlText w:val="%5."/>
      <w:lvlJc w:val="left"/>
      <w:pPr>
        <w:tabs>
          <w:tab w:val="num" w:pos="3600"/>
        </w:tabs>
        <w:ind w:left="3600" w:hanging="360"/>
      </w:pPr>
    </w:lvl>
    <w:lvl w:ilvl="5" w:tplc="2C9CD96C" w:tentative="1">
      <w:start w:val="1"/>
      <w:numFmt w:val="decimal"/>
      <w:lvlText w:val="%6."/>
      <w:lvlJc w:val="left"/>
      <w:pPr>
        <w:tabs>
          <w:tab w:val="num" w:pos="4320"/>
        </w:tabs>
        <w:ind w:left="4320" w:hanging="360"/>
      </w:pPr>
    </w:lvl>
    <w:lvl w:ilvl="6" w:tplc="AB58F9AC" w:tentative="1">
      <w:start w:val="1"/>
      <w:numFmt w:val="decimal"/>
      <w:lvlText w:val="%7."/>
      <w:lvlJc w:val="left"/>
      <w:pPr>
        <w:tabs>
          <w:tab w:val="num" w:pos="5040"/>
        </w:tabs>
        <w:ind w:left="5040" w:hanging="360"/>
      </w:pPr>
    </w:lvl>
    <w:lvl w:ilvl="7" w:tplc="CF02181C" w:tentative="1">
      <w:start w:val="1"/>
      <w:numFmt w:val="decimal"/>
      <w:lvlText w:val="%8."/>
      <w:lvlJc w:val="left"/>
      <w:pPr>
        <w:tabs>
          <w:tab w:val="num" w:pos="5760"/>
        </w:tabs>
        <w:ind w:left="5760" w:hanging="360"/>
      </w:pPr>
    </w:lvl>
    <w:lvl w:ilvl="8" w:tplc="5F8E5A4E" w:tentative="1">
      <w:start w:val="1"/>
      <w:numFmt w:val="decimal"/>
      <w:lvlText w:val="%9."/>
      <w:lvlJc w:val="left"/>
      <w:pPr>
        <w:tabs>
          <w:tab w:val="num" w:pos="6480"/>
        </w:tabs>
        <w:ind w:left="6480" w:hanging="360"/>
      </w:pPr>
    </w:lvl>
  </w:abstractNum>
  <w:abstractNum w:abstractNumId="9" w15:restartNumberingAfterBreak="0">
    <w:nsid w:val="6797630C"/>
    <w:multiLevelType w:val="hybridMultilevel"/>
    <w:tmpl w:val="66F42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431E8C"/>
    <w:multiLevelType w:val="hybridMultilevel"/>
    <w:tmpl w:val="556C64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16F086F"/>
    <w:multiLevelType w:val="hybridMultilevel"/>
    <w:tmpl w:val="66F42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B40545"/>
    <w:multiLevelType w:val="hybridMultilevel"/>
    <w:tmpl w:val="ED04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01212C"/>
    <w:multiLevelType w:val="hybridMultilevel"/>
    <w:tmpl w:val="794A85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12"/>
  </w:num>
  <w:num w:numId="3">
    <w:abstractNumId w:val="13"/>
  </w:num>
  <w:num w:numId="4">
    <w:abstractNumId w:val="0"/>
  </w:num>
  <w:num w:numId="5">
    <w:abstractNumId w:val="7"/>
  </w:num>
  <w:num w:numId="6">
    <w:abstractNumId w:val="3"/>
  </w:num>
  <w:num w:numId="7">
    <w:abstractNumId w:val="11"/>
  </w:num>
  <w:num w:numId="8">
    <w:abstractNumId w:val="2"/>
  </w:num>
  <w:num w:numId="9">
    <w:abstractNumId w:val="5"/>
  </w:num>
  <w:num w:numId="10">
    <w:abstractNumId w:val="9"/>
  </w:num>
  <w:num w:numId="11">
    <w:abstractNumId w:val="4"/>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454A"/>
    <w:rsid w:val="00070BAB"/>
    <w:rsid w:val="00092C5B"/>
    <w:rsid w:val="000E3152"/>
    <w:rsid w:val="000F76C3"/>
    <w:rsid w:val="001B48F9"/>
    <w:rsid w:val="001D2AA3"/>
    <w:rsid w:val="001D5499"/>
    <w:rsid w:val="00251354"/>
    <w:rsid w:val="00271EFB"/>
    <w:rsid w:val="002741B9"/>
    <w:rsid w:val="00287C5B"/>
    <w:rsid w:val="002A1B5E"/>
    <w:rsid w:val="002D2617"/>
    <w:rsid w:val="002E0E30"/>
    <w:rsid w:val="003A7C20"/>
    <w:rsid w:val="003C2777"/>
    <w:rsid w:val="003F5665"/>
    <w:rsid w:val="0043101D"/>
    <w:rsid w:val="0053364D"/>
    <w:rsid w:val="005C1F99"/>
    <w:rsid w:val="005D5065"/>
    <w:rsid w:val="005F6203"/>
    <w:rsid w:val="0065454A"/>
    <w:rsid w:val="006E61D5"/>
    <w:rsid w:val="006F3204"/>
    <w:rsid w:val="007731A9"/>
    <w:rsid w:val="008610BD"/>
    <w:rsid w:val="0088118A"/>
    <w:rsid w:val="008A7B72"/>
    <w:rsid w:val="008D3719"/>
    <w:rsid w:val="008D47D2"/>
    <w:rsid w:val="009155DD"/>
    <w:rsid w:val="00924DEC"/>
    <w:rsid w:val="009332BE"/>
    <w:rsid w:val="00934DAB"/>
    <w:rsid w:val="009568BE"/>
    <w:rsid w:val="00991632"/>
    <w:rsid w:val="009E5E9B"/>
    <w:rsid w:val="009F1F51"/>
    <w:rsid w:val="00A0711C"/>
    <w:rsid w:val="00A47D40"/>
    <w:rsid w:val="00AE25AD"/>
    <w:rsid w:val="00B6332A"/>
    <w:rsid w:val="00B63970"/>
    <w:rsid w:val="00B7073A"/>
    <w:rsid w:val="00B771F8"/>
    <w:rsid w:val="00B85DD9"/>
    <w:rsid w:val="00C076F8"/>
    <w:rsid w:val="00C127C3"/>
    <w:rsid w:val="00C23D5A"/>
    <w:rsid w:val="00C44DE0"/>
    <w:rsid w:val="00C61924"/>
    <w:rsid w:val="00D00870"/>
    <w:rsid w:val="00D146AA"/>
    <w:rsid w:val="00D47921"/>
    <w:rsid w:val="00D626CC"/>
    <w:rsid w:val="00D772DA"/>
    <w:rsid w:val="00E63247"/>
    <w:rsid w:val="00E81DAA"/>
    <w:rsid w:val="00E9306C"/>
    <w:rsid w:val="00EA7555"/>
    <w:rsid w:val="00EB0FC7"/>
    <w:rsid w:val="00EB6A1B"/>
    <w:rsid w:val="00F0415D"/>
    <w:rsid w:val="00F320A5"/>
    <w:rsid w:val="00F52ED4"/>
    <w:rsid w:val="00F56A7E"/>
    <w:rsid w:val="00F67D71"/>
    <w:rsid w:val="00F96482"/>
    <w:rsid w:val="00FB4581"/>
    <w:rsid w:val="00FC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455AC605"/>
  <w15:docId w15:val="{F08702ED-075F-4A3B-A273-EC601C86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454A"/>
    <w:rPr>
      <w:sz w:val="32"/>
    </w:rPr>
  </w:style>
  <w:style w:type="character" w:customStyle="1" w:styleId="a4">
    <w:name w:val="Основной текст Знак"/>
    <w:basedOn w:val="a0"/>
    <w:link w:val="a3"/>
    <w:rsid w:val="0065454A"/>
    <w:rPr>
      <w:rFonts w:ascii="Times New Roman" w:eastAsia="Times New Roman" w:hAnsi="Times New Roman" w:cs="Times New Roman"/>
      <w:sz w:val="32"/>
      <w:szCs w:val="20"/>
      <w:lang w:eastAsia="ru-RU"/>
    </w:rPr>
  </w:style>
  <w:style w:type="table" w:styleId="a5">
    <w:name w:val="Table Grid"/>
    <w:basedOn w:val="a1"/>
    <w:uiPriority w:val="59"/>
    <w:rsid w:val="00654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3364D"/>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C23D5A"/>
  </w:style>
  <w:style w:type="character" w:styleId="a7">
    <w:name w:val="Hyperlink"/>
    <w:basedOn w:val="a0"/>
    <w:uiPriority w:val="99"/>
    <w:unhideWhenUsed/>
    <w:rsid w:val="009568BE"/>
    <w:rPr>
      <w:color w:val="0000FF" w:themeColor="hyperlink"/>
      <w:u w:val="single"/>
    </w:rPr>
  </w:style>
  <w:style w:type="paragraph" w:customStyle="1" w:styleId="a8">
    <w:name w:val="Содержимое таблицы"/>
    <w:basedOn w:val="a"/>
    <w:rsid w:val="00A0711C"/>
    <w:pPr>
      <w:widowControl w:val="0"/>
      <w:suppressLineNumbers/>
      <w:suppressAutoHyphens/>
    </w:pPr>
    <w:rPr>
      <w:rFonts w:eastAsia="SimSun" w:cs="Mangal"/>
      <w:kern w:val="1"/>
      <w:sz w:val="24"/>
      <w:szCs w:val="24"/>
      <w:lang w:eastAsia="hi-IN" w:bidi="hi-IN"/>
    </w:rPr>
  </w:style>
  <w:style w:type="paragraph" w:styleId="a9">
    <w:name w:val="Normal (Web)"/>
    <w:basedOn w:val="a"/>
    <w:uiPriority w:val="99"/>
    <w:unhideWhenUsed/>
    <w:rsid w:val="00A0711C"/>
    <w:pPr>
      <w:spacing w:before="100" w:beforeAutospacing="1" w:after="100" w:afterAutospacing="1"/>
    </w:pPr>
    <w:rPr>
      <w:sz w:val="24"/>
      <w:szCs w:val="24"/>
    </w:rPr>
  </w:style>
  <w:style w:type="paragraph" w:styleId="aa">
    <w:name w:val="header"/>
    <w:basedOn w:val="a"/>
    <w:link w:val="ab"/>
    <w:uiPriority w:val="99"/>
    <w:semiHidden/>
    <w:unhideWhenUsed/>
    <w:rsid w:val="00D47921"/>
    <w:pPr>
      <w:tabs>
        <w:tab w:val="center" w:pos="4677"/>
        <w:tab w:val="right" w:pos="9355"/>
      </w:tabs>
    </w:pPr>
  </w:style>
  <w:style w:type="character" w:customStyle="1" w:styleId="ab">
    <w:name w:val="Верхний колонтитул Знак"/>
    <w:basedOn w:val="a0"/>
    <w:link w:val="aa"/>
    <w:uiPriority w:val="99"/>
    <w:semiHidden/>
    <w:rsid w:val="00D47921"/>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D47921"/>
    <w:pPr>
      <w:tabs>
        <w:tab w:val="center" w:pos="4677"/>
        <w:tab w:val="right" w:pos="9355"/>
      </w:tabs>
    </w:pPr>
  </w:style>
  <w:style w:type="character" w:customStyle="1" w:styleId="ad">
    <w:name w:val="Нижний колонтитул Знак"/>
    <w:basedOn w:val="a0"/>
    <w:link w:val="ac"/>
    <w:uiPriority w:val="99"/>
    <w:semiHidden/>
    <w:rsid w:val="00D479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05474">
      <w:bodyDiv w:val="1"/>
      <w:marLeft w:val="0"/>
      <w:marRight w:val="0"/>
      <w:marTop w:val="0"/>
      <w:marBottom w:val="0"/>
      <w:divBdr>
        <w:top w:val="none" w:sz="0" w:space="0" w:color="auto"/>
        <w:left w:val="none" w:sz="0" w:space="0" w:color="auto"/>
        <w:bottom w:val="none" w:sz="0" w:space="0" w:color="auto"/>
        <w:right w:val="none" w:sz="0" w:space="0" w:color="auto"/>
      </w:divBdr>
      <w:divsChild>
        <w:div w:id="1703285716">
          <w:marLeft w:val="965"/>
          <w:marRight w:val="0"/>
          <w:marTop w:val="120"/>
          <w:marBottom w:val="0"/>
          <w:divBdr>
            <w:top w:val="none" w:sz="0" w:space="0" w:color="auto"/>
            <w:left w:val="none" w:sz="0" w:space="0" w:color="auto"/>
            <w:bottom w:val="none" w:sz="0" w:space="0" w:color="auto"/>
            <w:right w:val="none" w:sz="0" w:space="0" w:color="auto"/>
          </w:divBdr>
        </w:div>
        <w:div w:id="993605457">
          <w:marLeft w:val="965"/>
          <w:marRight w:val="0"/>
          <w:marTop w:val="120"/>
          <w:marBottom w:val="0"/>
          <w:divBdr>
            <w:top w:val="none" w:sz="0" w:space="0" w:color="auto"/>
            <w:left w:val="none" w:sz="0" w:space="0" w:color="auto"/>
            <w:bottom w:val="none" w:sz="0" w:space="0" w:color="auto"/>
            <w:right w:val="none" w:sz="0" w:space="0" w:color="auto"/>
          </w:divBdr>
        </w:div>
        <w:div w:id="1222211940">
          <w:marLeft w:val="965"/>
          <w:marRight w:val="0"/>
          <w:marTop w:val="120"/>
          <w:marBottom w:val="0"/>
          <w:divBdr>
            <w:top w:val="none" w:sz="0" w:space="0" w:color="auto"/>
            <w:left w:val="none" w:sz="0" w:space="0" w:color="auto"/>
            <w:bottom w:val="none" w:sz="0" w:space="0" w:color="auto"/>
            <w:right w:val="none" w:sz="0" w:space="0" w:color="auto"/>
          </w:divBdr>
        </w:div>
        <w:div w:id="509412740">
          <w:marLeft w:val="965"/>
          <w:marRight w:val="0"/>
          <w:marTop w:val="120"/>
          <w:marBottom w:val="0"/>
          <w:divBdr>
            <w:top w:val="none" w:sz="0" w:space="0" w:color="auto"/>
            <w:left w:val="none" w:sz="0" w:space="0" w:color="auto"/>
            <w:bottom w:val="none" w:sz="0" w:space="0" w:color="auto"/>
            <w:right w:val="none" w:sz="0" w:space="0" w:color="auto"/>
          </w:divBdr>
        </w:div>
        <w:div w:id="760223557">
          <w:marLeft w:val="965"/>
          <w:marRight w:val="0"/>
          <w:marTop w:val="120"/>
          <w:marBottom w:val="0"/>
          <w:divBdr>
            <w:top w:val="none" w:sz="0" w:space="0" w:color="auto"/>
            <w:left w:val="none" w:sz="0" w:space="0" w:color="auto"/>
            <w:bottom w:val="none" w:sz="0" w:space="0" w:color="auto"/>
            <w:right w:val="none" w:sz="0" w:space="0" w:color="auto"/>
          </w:divBdr>
        </w:div>
      </w:divsChild>
    </w:div>
    <w:div w:id="13502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SMS/oSMS" TargetMode="External"/><Relationship Id="rId13" Type="http://schemas.openxmlformats.org/officeDocument/2006/relationships/hyperlink" Target="http://ru.wikipedia.org/wiki/%D0%A0%D0%BE%D1%81%D1%81%D0%B8%D0%B9%D1%81%D0%BA%D0%B0%D1%8F_%D0%B0%D0%BA%D0%B0%D0%B4%D0%B5%D0%BC%D0%B8%D1%8F_%D0%BD%D0%B0%D1%83%D0%BA" TargetMode="External"/><Relationship Id="rId18" Type="http://schemas.openxmlformats.org/officeDocument/2006/relationships/hyperlink" Target="http://ru.wikipedia.org/wiki/%D0%9C%D0%B0%D0%BD%D1%81%D0%B8" TargetMode="External"/><Relationship Id="rId26" Type="http://schemas.openxmlformats.org/officeDocument/2006/relationships/hyperlink" Target="http://ru.wikipedia.org/wiki/%D0%9A%D0%B0%D0%B2%D0%BA%D0%B0%D0%B7%D1%81%D0%BA%D0%B8%D0%B5_%D0%B3%D0%BE%D1%80%D1%8B" TargetMode="External"/><Relationship Id="rId39" Type="http://schemas.openxmlformats.org/officeDocument/2006/relationships/hyperlink" Target="http://ru.wikipedia.org/wiki/%D0%AD%D0%BA%D1%81%D0%BA%D1%83%D1%80%D1%81%D0%B8%D1%8F" TargetMode="External"/><Relationship Id="rId3" Type="http://schemas.openxmlformats.org/officeDocument/2006/relationships/styles" Target="styles.xml"/><Relationship Id="rId21" Type="http://schemas.openxmlformats.org/officeDocument/2006/relationships/hyperlink" Target="http://ru.wikipedia.org/wiki/%D0%9B%D0%B5%D0%B3%D0%B5%D0%BD%D0%B4%D0%B0" TargetMode="External"/><Relationship Id="rId34" Type="http://schemas.openxmlformats.org/officeDocument/2006/relationships/hyperlink" Target="http://ru.wikipedia.org/wiki/%D0%93%D0%B5%D0%BE%D1%82%D0%B5%D1%80%D0%BC%D0%B0%D0%BB%D1%8C%D0%BD%D1%8B%D0%B9_%D0%B8%D1%81%D1%82%D0%BE%D1%87%D0%BD%D0%B8%D0%B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A2%D1%83%D1%80%D0%B8%D1%81%D1%82%D1%81%D0%BA%D0%BE-%D1%80%D0%B5%D0%BA%D1%80%D0%B5%D0%B0%D1%86%D0%B8%D0%BE%D0%BD%D0%BD%D0%B0%D1%8F_%D0%B7%D0%BE%D0%BD%D0%B0" TargetMode="External"/><Relationship Id="rId17" Type="http://schemas.openxmlformats.org/officeDocument/2006/relationships/hyperlink" Target="http://www.volfoto.ru/volgograd/mamayev_kurgan/ploschad_skorbi/" TargetMode="External"/><Relationship Id="rId25" Type="http://schemas.openxmlformats.org/officeDocument/2006/relationships/hyperlink" Target="http://ru.wikipedia.org/wiki/%D0%A1%D1%82%D1%80%D0%B0%D1%82%D0%BE%D0%B2%D1%83%D0%BB%D0%BA%D0%B0%D0%BD" TargetMode="External"/><Relationship Id="rId33" Type="http://schemas.openxmlformats.org/officeDocument/2006/relationships/hyperlink" Target="http://ru.wikipedia.org/wiki/%D0%93%D0%B5%D0%B9%D0%B7%D0%B5%D1%80" TargetMode="External"/><Relationship Id="rId38" Type="http://schemas.openxmlformats.org/officeDocument/2006/relationships/hyperlink" Target="http://ru.wikipedia.org/wiki/%D0%AD%D0%BA%D0%BE%D1%81%D0%B8%D1%81%D1%82%D0%B5%D0%BC%D0%B0" TargetMode="External"/><Relationship Id="rId2" Type="http://schemas.openxmlformats.org/officeDocument/2006/relationships/numbering" Target="numbering.xml"/><Relationship Id="rId16" Type="http://schemas.openxmlformats.org/officeDocument/2006/relationships/hyperlink" Target="http://ru.wikipedia.org/wiki/1762_%D0%B3%D0%BE%D0%B4" TargetMode="External"/><Relationship Id="rId20" Type="http://schemas.openxmlformats.org/officeDocument/2006/relationships/hyperlink" Target="http://ru.wikipedia.org/wiki/%D0%9F%D0%B5%D1%87%D0%BE%D1%80%D0%B0_(%D1%80%D0%B5%D0%BA%D0%B0)" TargetMode="External"/><Relationship Id="rId29" Type="http://schemas.openxmlformats.org/officeDocument/2006/relationships/hyperlink" Target="http://ru.wikipedia.org/wiki/%D0%91%D0%BE%D0%BB%D1%8C%D1%88%D0%BE%D0%B9_%D0%9A%D0%B0%D0%B2%D0%BA%D0%B0%D0%B7%D1%81%D0%BA%D0%B8%D0%B9_%D1%85%D1%80%D0%B5%D0%B1%D0%B5%D1%8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4%D0%B8%D0%BD%D1%81%D0%BA%D0%B8%D0%B9_%D0%B7%D0%B0%D0%BB%D0%B8%D0%B2" TargetMode="External"/><Relationship Id="rId24" Type="http://schemas.openxmlformats.org/officeDocument/2006/relationships/hyperlink" Target="http://ru.wikipedia.org/wiki/%D0%9C%D0%B0%D0%BD%D1%81%D0%B8" TargetMode="External"/><Relationship Id="rId32" Type="http://schemas.openxmlformats.org/officeDocument/2006/relationships/hyperlink" Target="http://ru.wikipedia.org/wiki/%D0%A1%D0%B5%D0%BC%D1%8C_%D0%B2%D0%B5%D1%80%D1%88%D0%B8%D0%BD" TargetMode="External"/><Relationship Id="rId37" Type="http://schemas.openxmlformats.org/officeDocument/2006/relationships/hyperlink" Target="http://ru.wikipedia.org/wiki/%D0%9E%D0%B7%D1%91%D1%80%D1%8B" TargetMode="External"/><Relationship Id="rId40" Type="http://schemas.openxmlformats.org/officeDocument/2006/relationships/hyperlink" Target="http://www.ruschudo.ru/miracles/277/" TargetMode="External"/><Relationship Id="rId5" Type="http://schemas.openxmlformats.org/officeDocument/2006/relationships/webSettings" Target="webSettings.xml"/><Relationship Id="rId15" Type="http://schemas.openxmlformats.org/officeDocument/2006/relationships/hyperlink" Target="http://ru.wikipedia.org/wiki/%D0%A1%D0%BF%D0%B8%D1%81%D0%BE%D0%BA_%D0%B8%D0%BC%D0%BF%D0%B5%D1%80%D0%B0%D1%82%D0%BE%D1%80%D0%BE%D0%B2_%D0%A0%D0%BE%D1%81%D1%81%D0%B8%D0%B8" TargetMode="External"/><Relationship Id="rId23" Type="http://schemas.openxmlformats.org/officeDocument/2006/relationships/hyperlink" Target="http://ru.wikipedia.org/wiki/%D0%9C%D0%B0%D0%BD%D1%81%D0%B8" TargetMode="External"/><Relationship Id="rId28" Type="http://schemas.openxmlformats.org/officeDocument/2006/relationships/hyperlink" Target="http://ru.wikipedia.org/wiki/%D0%9A%D0%B0%D1%80%D0%B0%D1%87%D0%B0%D0%B5%D0%B2%D0%BE-%D0%A7%D0%B5%D1%80%D0%BA%D0%B5%D1%81%D0%B8%D1%8F" TargetMode="External"/><Relationship Id="rId36" Type="http://schemas.openxmlformats.org/officeDocument/2006/relationships/hyperlink" Target="http://ru.wikipedia.org/wiki/%D0%92%D0%BE%D0%B4%D0%BE%D0%BF%D0%B0%D0%B4" TargetMode="External"/><Relationship Id="rId10" Type="http://schemas.openxmlformats.org/officeDocument/2006/relationships/hyperlink" Target="http://ru.wikipedia.org/wiki/%D0%A0%D0%BE%D1%81%D1%81%D0%B8%D1%8F" TargetMode="External"/><Relationship Id="rId19" Type="http://schemas.openxmlformats.org/officeDocument/2006/relationships/hyperlink" Target="http://ru.wikipedia.org/w/index.php?title=%D0%98%D1%87%D0%BE%D1%82%D0%BB%D1%8F%D0%B3%D0%B0_(%D1%80%D0%B5%D0%BA%D0%B0)&amp;action=edit&amp;redlink=1" TargetMode="External"/><Relationship Id="rId31" Type="http://schemas.openxmlformats.org/officeDocument/2006/relationships/hyperlink" Target="http://ru.wikipedia.org/wiki/%D0%93%D1%80%D0%B0%D0%BD%D0%B8%D1%86%D0%B0_%D0%BC%D0%B5%D0%B6%D0%B4%D1%83_%D0%95%D0%B2%D1%80%D0%BE%D0%BF%D0%BE%D0%B9_%D0%B8_%D0%90%D0%B7%D0%B8%D0%B5%D0%B9" TargetMode="External"/><Relationship Id="rId4" Type="http://schemas.openxmlformats.org/officeDocument/2006/relationships/settings" Target="settings.xml"/><Relationship Id="rId9" Type="http://schemas.openxmlformats.org/officeDocument/2006/relationships/hyperlink" Target="http://ru.wikipedia.org/wiki/%D0%98%D0%BD%D1%82%D0%B5%D1%80%D0%BD%D0%B5%D1%82/o%D0%98%D0%BD%D1%82%D0%B5%D1%80%D0%BD%D0%B5%D1%82" TargetMode="External"/><Relationship Id="rId14" Type="http://schemas.openxmlformats.org/officeDocument/2006/relationships/hyperlink" Target="http://ru.wikipedia.org/wiki/1710_%D0%B3%D0%BE%D0%B4" TargetMode="External"/><Relationship Id="rId22" Type="http://schemas.openxmlformats.org/officeDocument/2006/relationships/hyperlink" Target="http://ru.wikipedia.org/wiki/%D0%A0%D0%B5%D0%BB%D0%B8%D0%B3%D0%B8%D0%BE%D0%B7%D0%BD%D1%8B%D0%B9_%D0%BA%D1%83%D0%BB%D1%8C%D1%82" TargetMode="External"/><Relationship Id="rId27" Type="http://schemas.openxmlformats.org/officeDocument/2006/relationships/hyperlink" Target="http://ru.wikipedia.org/wiki/%D0%9A%D0%B0%D0%B1%D0%B0%D1%80%D0%B4%D0%B8%D0%BD%D0%BE-%D0%91%D0%B0%D0%BB%D0%BA%D0%B0%D1%80%D0%B8%D1%8F" TargetMode="External"/><Relationship Id="rId30" Type="http://schemas.openxmlformats.org/officeDocument/2006/relationships/hyperlink" Target="http://ru.wikipedia.org/wiki/%D0%A0%D0%BE%D1%81%D1%81%D0%B8%D1%8F" TargetMode="External"/><Relationship Id="rId35" Type="http://schemas.openxmlformats.org/officeDocument/2006/relationships/hyperlink" Target="http://ru.wikipedia.org/wiki/%D0%93%D1%80%D1%8F%D0%B7%D0%B5%D0%B2%D0%BE%D0%B9_%D0%B2%D1%83%D0%BB%D0%BA%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ED1F-DC0E-473E-9FC4-B881A4DB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12</cp:revision>
  <dcterms:created xsi:type="dcterms:W3CDTF">2016-10-10T15:02:00Z</dcterms:created>
  <dcterms:modified xsi:type="dcterms:W3CDTF">2020-02-11T12:07:00Z</dcterms:modified>
</cp:coreProperties>
</file>