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DD6E" w14:textId="37CFFECF" w:rsidR="00216FEA" w:rsidRPr="008726CC" w:rsidRDefault="008726CC" w:rsidP="00983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Слово и его семантическое поле.</w:t>
      </w:r>
    </w:p>
    <w:p w14:paraId="3E13A52B" w14:textId="048F7F60" w:rsidR="004C1157" w:rsidRDefault="004C1157" w:rsidP="008726CC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Сегодня мы с вами уделим внимание лексическому строю речи. Тому, над чем вы мы работаем каждый день в совместной деятельности и индивидуально, рассмотрим со стороны логопсихологии.</w:t>
      </w:r>
    </w:p>
    <w:p w14:paraId="41B6CB71" w14:textId="77777777" w:rsidR="008726CC" w:rsidRPr="003B6EB9" w:rsidRDefault="008726CC" w:rsidP="008726CC">
      <w:pPr>
        <w:shd w:val="clear" w:color="auto" w:fill="FFFFFF"/>
        <w:spacing w:after="100" w:afterAutospacing="1" w:line="264" w:lineRule="atLeast"/>
        <w:ind w:right="1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лексико-семантического поля в лингвистике. Самой объёмной ономасеологической и семантической группировкой слов является семантическое поле. Семантическое поле - это иерархическая организация слов, объединённая одним родовым значением и представляющая в языке определённую семантическую сферу.</w:t>
      </w:r>
    </w:p>
    <w:p w14:paraId="10164737" w14:textId="7367C475" w:rsidR="008726CC" w:rsidRPr="003B6EB9" w:rsidRDefault="008726CC" w:rsidP="008726CC">
      <w:pPr>
        <w:shd w:val="clear" w:color="auto" w:fill="FFFFFF"/>
        <w:spacing w:after="132" w:line="264" w:lineRule="atLeast"/>
        <w:ind w:right="1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Ономасеологическим свойством семантического поля является то, что в его основе находится родовая сема, или гиперсема, обозначающая класс объектов.</w:t>
      </w:r>
    </w:p>
    <w:p w14:paraId="12B44528" w14:textId="77777777" w:rsidR="00B57322" w:rsidRPr="008726CC" w:rsidRDefault="004C1157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ab/>
        <w:t xml:space="preserve">Мы все знаем, речевое развитие тесно связано с развитием психологических процессов. Этому вопросу большое внимание уделяли А.Р.Лурия и Л.С.Выготский. </w:t>
      </w:r>
    </w:p>
    <w:p w14:paraId="28CDBD8A" w14:textId="77777777" w:rsidR="004C1157" w:rsidRPr="008726CC" w:rsidRDefault="004C1157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В их трудах много говорилось о слове и его «семантическом строении».</w:t>
      </w:r>
    </w:p>
    <w:p w14:paraId="77ED1ED6" w14:textId="77777777" w:rsidR="00A6587F" w:rsidRPr="008726CC" w:rsidRDefault="00A6587F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А.Р.Лурия и Л.С.Выготский отмечают, что в психологии выделяю</w:t>
      </w:r>
      <w:r w:rsidR="00D01058" w:rsidRPr="008726CC">
        <w:rPr>
          <w:rFonts w:ascii="Times New Roman" w:hAnsi="Times New Roman" w:cs="Times New Roman"/>
          <w:sz w:val="24"/>
          <w:szCs w:val="24"/>
        </w:rPr>
        <w:t>ся</w:t>
      </w:r>
      <w:r w:rsidRPr="008726CC">
        <w:rPr>
          <w:rFonts w:ascii="Times New Roman" w:hAnsi="Times New Roman" w:cs="Times New Roman"/>
          <w:sz w:val="24"/>
          <w:szCs w:val="24"/>
        </w:rPr>
        <w:t xml:space="preserve"> такие аспекты значения слова как:</w:t>
      </w:r>
    </w:p>
    <w:p w14:paraId="5EC4F16D" w14:textId="77777777" w:rsidR="00A6587F" w:rsidRPr="008726CC" w:rsidRDefault="00A6587F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1.предметная соотнесенность</w:t>
      </w:r>
    </w:p>
    <w:p w14:paraId="446EBBD6" w14:textId="77777777" w:rsidR="00A6587F" w:rsidRPr="008726CC" w:rsidRDefault="00A6587F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2.категориальное или понятийное значение слова.</w:t>
      </w:r>
    </w:p>
    <w:p w14:paraId="6728E764" w14:textId="77777777" w:rsidR="00B57322" w:rsidRPr="008726CC" w:rsidRDefault="00A6587F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  <w:u w:val="single"/>
        </w:rPr>
        <w:t xml:space="preserve">Основной функцией </w:t>
      </w:r>
      <w:r w:rsidR="00D01058" w:rsidRPr="008726CC">
        <w:rPr>
          <w:rFonts w:ascii="Times New Roman" w:hAnsi="Times New Roman" w:cs="Times New Roman"/>
          <w:sz w:val="24"/>
          <w:szCs w:val="24"/>
          <w:u w:val="single"/>
        </w:rPr>
        <w:t xml:space="preserve">слова </w:t>
      </w:r>
      <w:r w:rsidRPr="008726CC">
        <w:rPr>
          <w:rFonts w:ascii="Times New Roman" w:hAnsi="Times New Roman" w:cs="Times New Roman"/>
          <w:sz w:val="24"/>
          <w:szCs w:val="24"/>
          <w:u w:val="single"/>
        </w:rPr>
        <w:t>(по Выготскому и Лурия</w:t>
      </w:r>
      <w:r w:rsidRPr="008726CC">
        <w:rPr>
          <w:rFonts w:ascii="Times New Roman" w:hAnsi="Times New Roman" w:cs="Times New Roman"/>
          <w:sz w:val="24"/>
          <w:szCs w:val="24"/>
        </w:rPr>
        <w:t>) является его обозначающая роль – это предметная соотнесенность</w:t>
      </w:r>
      <w:r w:rsidR="00D01058" w:rsidRPr="008726CC">
        <w:rPr>
          <w:rFonts w:ascii="Times New Roman" w:hAnsi="Times New Roman" w:cs="Times New Roman"/>
          <w:sz w:val="24"/>
          <w:szCs w:val="24"/>
        </w:rPr>
        <w:t>. Слово</w:t>
      </w:r>
      <w:r w:rsidRPr="008726CC">
        <w:rPr>
          <w:rFonts w:ascii="Times New Roman" w:hAnsi="Times New Roman" w:cs="Times New Roman"/>
          <w:sz w:val="24"/>
          <w:szCs w:val="24"/>
        </w:rPr>
        <w:t xml:space="preserve"> может обозначать либо предмет, либо действие, либо качество или отношение. </w:t>
      </w:r>
    </w:p>
    <w:p w14:paraId="2741E1B0" w14:textId="77777777" w:rsidR="00A6587F" w:rsidRPr="008726CC" w:rsidRDefault="00A6587F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 xml:space="preserve">Слово может принимать форму существительного, глагола, </w:t>
      </w:r>
      <w:r w:rsidR="00A32782" w:rsidRPr="008726CC">
        <w:rPr>
          <w:rFonts w:ascii="Times New Roman" w:hAnsi="Times New Roman" w:cs="Times New Roman"/>
          <w:sz w:val="24"/>
          <w:szCs w:val="24"/>
        </w:rPr>
        <w:t>прилагательного, связи – предлога, союза.</w:t>
      </w:r>
    </w:p>
    <w:p w14:paraId="257BE82B" w14:textId="77777777" w:rsidR="00A32782" w:rsidRPr="008726CC" w:rsidRDefault="00A32782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  <w:u w:val="single"/>
        </w:rPr>
        <w:t>Наиболее существенную роль</w:t>
      </w:r>
      <w:r w:rsidRPr="008726CC">
        <w:rPr>
          <w:rFonts w:ascii="Times New Roman" w:hAnsi="Times New Roman" w:cs="Times New Roman"/>
          <w:sz w:val="24"/>
          <w:szCs w:val="24"/>
        </w:rPr>
        <w:t xml:space="preserve"> в отражении действительности и переработки информации играет категориальное и понятийное значение слова (по Л.С Выготскому) </w:t>
      </w:r>
      <w:r w:rsidRPr="008726CC">
        <w:rPr>
          <w:rFonts w:ascii="Times New Roman" w:hAnsi="Times New Roman" w:cs="Times New Roman"/>
          <w:sz w:val="24"/>
          <w:szCs w:val="24"/>
          <w:u w:val="single"/>
        </w:rPr>
        <w:t>эт</w:t>
      </w:r>
      <w:r w:rsidR="003C1A6F" w:rsidRPr="008726CC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726CC">
        <w:rPr>
          <w:rFonts w:ascii="Times New Roman" w:hAnsi="Times New Roman" w:cs="Times New Roman"/>
          <w:sz w:val="24"/>
          <w:szCs w:val="24"/>
          <w:u w:val="single"/>
        </w:rPr>
        <w:t xml:space="preserve"> способность слова:</w:t>
      </w:r>
    </w:p>
    <w:p w14:paraId="1D867B30" w14:textId="77777777" w:rsidR="00A32782" w:rsidRPr="008726CC" w:rsidRDefault="00A32782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1.</w:t>
      </w:r>
      <w:r w:rsidR="003C1A6F" w:rsidRPr="008726CC">
        <w:rPr>
          <w:rFonts w:ascii="Times New Roman" w:hAnsi="Times New Roman" w:cs="Times New Roman"/>
          <w:sz w:val="24"/>
          <w:szCs w:val="24"/>
        </w:rPr>
        <w:t>а</w:t>
      </w:r>
      <w:r w:rsidRPr="008726CC">
        <w:rPr>
          <w:rFonts w:ascii="Times New Roman" w:hAnsi="Times New Roman" w:cs="Times New Roman"/>
          <w:sz w:val="24"/>
          <w:szCs w:val="24"/>
        </w:rPr>
        <w:t>нализировать предметы</w:t>
      </w:r>
    </w:p>
    <w:p w14:paraId="4B309171" w14:textId="77777777" w:rsidR="00A32782" w:rsidRPr="008726CC" w:rsidRDefault="00A32782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2.выделять существенные признаки предметов</w:t>
      </w:r>
    </w:p>
    <w:p w14:paraId="21486DF3" w14:textId="77777777" w:rsidR="00A32782" w:rsidRPr="008726CC" w:rsidRDefault="00A32782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3.обобщать предметы</w:t>
      </w:r>
    </w:p>
    <w:p w14:paraId="72AECB35" w14:textId="77777777" w:rsidR="00A32782" w:rsidRPr="008726CC" w:rsidRDefault="00A32782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4.относить предметы к определенной категории.</w:t>
      </w:r>
    </w:p>
    <w:p w14:paraId="36B6987B" w14:textId="77777777" w:rsidR="00A32782" w:rsidRPr="008726CC" w:rsidRDefault="00F17D23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ab/>
        <w:t xml:space="preserve">Исследования Л.С.Выготского и </w:t>
      </w:r>
      <w:r w:rsidR="00D01058" w:rsidRPr="008726CC">
        <w:rPr>
          <w:rFonts w:ascii="Times New Roman" w:hAnsi="Times New Roman" w:cs="Times New Roman"/>
          <w:sz w:val="24"/>
          <w:szCs w:val="24"/>
        </w:rPr>
        <w:t>А.Р</w:t>
      </w:r>
      <w:r w:rsidRPr="008726CC">
        <w:rPr>
          <w:rFonts w:ascii="Times New Roman" w:hAnsi="Times New Roman" w:cs="Times New Roman"/>
          <w:sz w:val="24"/>
          <w:szCs w:val="24"/>
        </w:rPr>
        <w:t>.Лурия показывают, что слова не только указывает на определенный предмет, действие, качество и отношение, но и вызывает к жизни, актуализирует целый комплекс ассоциаций.</w:t>
      </w:r>
      <w:r w:rsidR="009B1054" w:rsidRPr="00872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473A3" w14:textId="77777777" w:rsidR="009B1054" w:rsidRPr="008726CC" w:rsidRDefault="009B1054" w:rsidP="004C1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 xml:space="preserve">За каждым словом обязательно </w:t>
      </w:r>
      <w:r w:rsidRPr="008726CC">
        <w:rPr>
          <w:rFonts w:ascii="Times New Roman" w:hAnsi="Times New Roman" w:cs="Times New Roman"/>
          <w:sz w:val="24"/>
          <w:szCs w:val="24"/>
          <w:u w:val="single"/>
        </w:rPr>
        <w:t>стоит система разных связей</w:t>
      </w:r>
      <w:r w:rsidRPr="008726CC">
        <w:rPr>
          <w:rFonts w:ascii="Times New Roman" w:hAnsi="Times New Roman" w:cs="Times New Roman"/>
          <w:sz w:val="24"/>
          <w:szCs w:val="24"/>
        </w:rPr>
        <w:t>:</w:t>
      </w:r>
    </w:p>
    <w:p w14:paraId="43D4FC98" w14:textId="77777777" w:rsidR="009B1054" w:rsidRPr="008726CC" w:rsidRDefault="009B1054" w:rsidP="009B1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Ситуационных (мышка-сыр-кошка-норка)</w:t>
      </w:r>
    </w:p>
    <w:p w14:paraId="5CEB3EE4" w14:textId="77777777" w:rsidR="009B1054" w:rsidRPr="008726CC" w:rsidRDefault="009B1054" w:rsidP="009B1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Понятийных (мышка – это грызун)</w:t>
      </w:r>
    </w:p>
    <w:p w14:paraId="47D88B57" w14:textId="77777777" w:rsidR="009B1054" w:rsidRPr="008726CC" w:rsidRDefault="009B1054" w:rsidP="009B10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Звуковых (мышка-мошка-крошка-кружка)</w:t>
      </w:r>
    </w:p>
    <w:p w14:paraId="596672A1" w14:textId="77777777" w:rsidR="009B1054" w:rsidRPr="008726CC" w:rsidRDefault="009B1054" w:rsidP="009B10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6CC">
        <w:rPr>
          <w:rFonts w:ascii="Times New Roman" w:hAnsi="Times New Roman" w:cs="Times New Roman"/>
          <w:sz w:val="24"/>
          <w:szCs w:val="24"/>
          <w:u w:val="single"/>
        </w:rPr>
        <w:t>Комплекс ассоциаций, возникающих вокруг одного слова, называется «семантическим полем».</w:t>
      </w:r>
    </w:p>
    <w:p w14:paraId="4A486527" w14:textId="77777777" w:rsidR="009B1054" w:rsidRPr="008726CC" w:rsidRDefault="009B1054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ab/>
        <w:t>Наличие семантического поля и позволяет человеку быстро производить отбор слов в процессе общения</w:t>
      </w:r>
      <w:r w:rsidR="007E3437" w:rsidRPr="008726CC">
        <w:rPr>
          <w:rFonts w:ascii="Times New Roman" w:hAnsi="Times New Roman" w:cs="Times New Roman"/>
          <w:sz w:val="24"/>
          <w:szCs w:val="24"/>
        </w:rPr>
        <w:t>. Если слово забыли, мы ищем его среди семантического поля.</w:t>
      </w:r>
    </w:p>
    <w:p w14:paraId="566FE3A0" w14:textId="125F475A" w:rsidR="00D01058" w:rsidRPr="008726CC" w:rsidRDefault="00886675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 xml:space="preserve">Слова в № группируются по каким-то определенным </w:t>
      </w:r>
      <w:r w:rsidR="003C1A6F" w:rsidRPr="008726CC">
        <w:rPr>
          <w:rFonts w:ascii="Times New Roman" w:hAnsi="Times New Roman" w:cs="Times New Roman"/>
          <w:sz w:val="24"/>
          <w:szCs w:val="24"/>
        </w:rPr>
        <w:t>типам</w:t>
      </w:r>
      <w:r w:rsidRPr="008726CC">
        <w:rPr>
          <w:rFonts w:ascii="Times New Roman" w:hAnsi="Times New Roman" w:cs="Times New Roman"/>
          <w:sz w:val="24"/>
          <w:szCs w:val="24"/>
        </w:rPr>
        <w:t>, т.е. хранятся в памяти упорядоченн</w:t>
      </w:r>
      <w:r w:rsidR="00D01058" w:rsidRPr="008726CC">
        <w:rPr>
          <w:rFonts w:ascii="Times New Roman" w:hAnsi="Times New Roman" w:cs="Times New Roman"/>
          <w:sz w:val="24"/>
          <w:szCs w:val="24"/>
        </w:rPr>
        <w:t>о, у людей с недоразвитием речи и УО хаотично.</w:t>
      </w:r>
    </w:p>
    <w:p w14:paraId="43354456" w14:textId="63EE1A28" w:rsidR="00CC4F91" w:rsidRPr="008726CC" w:rsidRDefault="00886675" w:rsidP="007D1FB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6CC">
        <w:rPr>
          <w:rFonts w:ascii="Times New Roman" w:hAnsi="Times New Roman" w:cs="Times New Roman"/>
          <w:sz w:val="24"/>
          <w:szCs w:val="24"/>
        </w:rPr>
        <w:t xml:space="preserve">ПОИГРАЕМ: </w:t>
      </w:r>
      <w:r w:rsidR="00573A6B" w:rsidRPr="008726CC">
        <w:rPr>
          <w:rFonts w:ascii="Times New Roman" w:hAnsi="Times New Roman" w:cs="Times New Roman"/>
          <w:sz w:val="24"/>
          <w:szCs w:val="24"/>
        </w:rPr>
        <w:t xml:space="preserve">Я назову слово – кошка, а вы </w:t>
      </w:r>
      <w:r w:rsidR="00D01058" w:rsidRPr="008726CC">
        <w:rPr>
          <w:rFonts w:ascii="Times New Roman" w:hAnsi="Times New Roman" w:cs="Times New Roman"/>
          <w:sz w:val="24"/>
          <w:szCs w:val="24"/>
        </w:rPr>
        <w:t>записываете</w:t>
      </w:r>
      <w:r w:rsidR="00573A6B" w:rsidRPr="008726CC">
        <w:rPr>
          <w:rFonts w:ascii="Times New Roman" w:hAnsi="Times New Roman" w:cs="Times New Roman"/>
          <w:sz w:val="24"/>
          <w:szCs w:val="24"/>
        </w:rPr>
        <w:t xml:space="preserve"> первое пришедшее </w:t>
      </w:r>
      <w:r w:rsidR="00D01058" w:rsidRPr="008726CC">
        <w:rPr>
          <w:rFonts w:ascii="Times New Roman" w:hAnsi="Times New Roman" w:cs="Times New Roman"/>
          <w:sz w:val="24"/>
          <w:szCs w:val="24"/>
        </w:rPr>
        <w:t xml:space="preserve">Вам </w:t>
      </w:r>
      <w:r w:rsidR="00E92FE6" w:rsidRPr="008726CC">
        <w:rPr>
          <w:rFonts w:ascii="Times New Roman" w:hAnsi="Times New Roman" w:cs="Times New Roman"/>
          <w:sz w:val="24"/>
          <w:szCs w:val="24"/>
        </w:rPr>
        <w:t>на ум слово-ассоциацию, можете несколько слов.</w:t>
      </w:r>
    </w:p>
    <w:p w14:paraId="6D8B66BD" w14:textId="77777777" w:rsidR="00573A6B" w:rsidRPr="008726CC" w:rsidRDefault="004A7FDC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«Семантическое поле» состоит из ядра, и окружающей ядро переферии – концерны.</w:t>
      </w:r>
    </w:p>
    <w:p w14:paraId="17F15627" w14:textId="77777777" w:rsidR="004A7FDC" w:rsidRPr="008726CC" w:rsidRDefault="00C83BC5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Ядро самое объемное и смысловое.</w:t>
      </w:r>
    </w:p>
    <w:p w14:paraId="536A9D07" w14:textId="5EDCDFD0" w:rsidR="007D1FB6" w:rsidRPr="008726CC" w:rsidRDefault="007D1FB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lastRenderedPageBreak/>
        <w:t>В ответ на слово-стимул</w:t>
      </w:r>
      <w:r w:rsidR="00D90522" w:rsidRPr="008726CC">
        <w:rPr>
          <w:rFonts w:ascii="Times New Roman" w:hAnsi="Times New Roman" w:cs="Times New Roman"/>
          <w:sz w:val="24"/>
          <w:szCs w:val="24"/>
        </w:rPr>
        <w:t xml:space="preserve"> </w:t>
      </w:r>
      <w:r w:rsidRPr="008726CC">
        <w:rPr>
          <w:rFonts w:ascii="Times New Roman" w:hAnsi="Times New Roman" w:cs="Times New Roman"/>
          <w:sz w:val="24"/>
          <w:szCs w:val="24"/>
        </w:rPr>
        <w:t>взрослые и дети выдают ассоциаты</w:t>
      </w:r>
      <w:r w:rsidR="000545FB">
        <w:rPr>
          <w:rFonts w:ascii="Times New Roman" w:hAnsi="Times New Roman" w:cs="Times New Roman"/>
          <w:sz w:val="24"/>
          <w:szCs w:val="24"/>
        </w:rPr>
        <w:t>.</w:t>
      </w:r>
    </w:p>
    <w:p w14:paraId="3C16FAEC" w14:textId="77777777" w:rsidR="007D1FB6" w:rsidRPr="008726CC" w:rsidRDefault="007D1FB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Основные типы ассоциат смысловые.</w:t>
      </w:r>
    </w:p>
    <w:p w14:paraId="58A5005B" w14:textId="77777777" w:rsidR="007D1FB6" w:rsidRPr="008726CC" w:rsidRDefault="007D1FB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 xml:space="preserve">К несмысловым ассоциатам относят звуковые  (рожки-ножки, рука-рыба) и случайные ( </w:t>
      </w:r>
      <w:r w:rsidR="006150FE" w:rsidRPr="008726CC">
        <w:rPr>
          <w:rFonts w:ascii="Times New Roman" w:hAnsi="Times New Roman" w:cs="Times New Roman"/>
          <w:sz w:val="24"/>
          <w:szCs w:val="24"/>
        </w:rPr>
        <w:t>медведь-самолет).</w:t>
      </w:r>
    </w:p>
    <w:p w14:paraId="4D0B8DFB" w14:textId="77777777" w:rsidR="006150FE" w:rsidRPr="008726CC" w:rsidRDefault="006150FE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Сознание ребенка с № интеллектуальным развитием «отторгает» несмысловые ассоциаты, сознание УО притягивает.</w:t>
      </w:r>
    </w:p>
    <w:p w14:paraId="4F52B7BD" w14:textId="77777777" w:rsidR="00E014BE" w:rsidRPr="008726CC" w:rsidRDefault="00E014BE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FBA88" w14:textId="77777777" w:rsidR="00D01058" w:rsidRPr="008726CC" w:rsidRDefault="00D01058" w:rsidP="007D1FB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6CC">
        <w:rPr>
          <w:rFonts w:ascii="Times New Roman" w:hAnsi="Times New Roman" w:cs="Times New Roman"/>
          <w:sz w:val="24"/>
          <w:szCs w:val="24"/>
          <w:u w:val="single"/>
        </w:rPr>
        <w:t>Продолж</w:t>
      </w:r>
      <w:r w:rsidR="00011036" w:rsidRPr="008726CC">
        <w:rPr>
          <w:rFonts w:ascii="Times New Roman" w:hAnsi="Times New Roman" w:cs="Times New Roman"/>
          <w:sz w:val="24"/>
          <w:szCs w:val="24"/>
          <w:u w:val="single"/>
        </w:rPr>
        <w:t>им играть со словами, назовите слова</w:t>
      </w:r>
      <w:r w:rsidR="00E92FE6" w:rsidRPr="008726C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014BE" w:rsidRPr="008726CC">
        <w:rPr>
          <w:rFonts w:ascii="Times New Roman" w:hAnsi="Times New Roman" w:cs="Times New Roman"/>
          <w:sz w:val="24"/>
          <w:szCs w:val="24"/>
          <w:u w:val="single"/>
        </w:rPr>
        <w:t>Я отмечаю и считаю</w:t>
      </w:r>
    </w:p>
    <w:p w14:paraId="7A83CA52" w14:textId="77777777" w:rsidR="001E758F" w:rsidRPr="008726CC" w:rsidRDefault="001E758F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ab/>
        <w:t>Если к нам поступает ребенок, нам надо его более глубоко исследовать речевое развитие, то можно провести ассоциативный эксперимент</w:t>
      </w:r>
      <w:r w:rsidR="00F85129" w:rsidRPr="008726CC">
        <w:rPr>
          <w:rFonts w:ascii="Times New Roman" w:hAnsi="Times New Roman" w:cs="Times New Roman"/>
          <w:sz w:val="24"/>
          <w:szCs w:val="24"/>
        </w:rPr>
        <w:t>:</w:t>
      </w:r>
    </w:p>
    <w:p w14:paraId="2CF5A09B" w14:textId="72AD83C8" w:rsidR="00F85129" w:rsidRPr="008726CC" w:rsidRDefault="00F85129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Нужно назвать ребенку несколько сущ</w:t>
      </w:r>
      <w:r w:rsidR="008726CC" w:rsidRPr="008726CC">
        <w:rPr>
          <w:rFonts w:ascii="Times New Roman" w:hAnsi="Times New Roman" w:cs="Times New Roman"/>
          <w:sz w:val="24"/>
          <w:szCs w:val="24"/>
        </w:rPr>
        <w:t>ествитель</w:t>
      </w:r>
      <w:r w:rsidRPr="008726CC">
        <w:rPr>
          <w:rFonts w:ascii="Times New Roman" w:hAnsi="Times New Roman" w:cs="Times New Roman"/>
          <w:sz w:val="24"/>
          <w:szCs w:val="24"/>
        </w:rPr>
        <w:t>ных, глаголов, прилагательных, наречий (запи</w:t>
      </w:r>
      <w:r w:rsidR="008726CC" w:rsidRPr="008726CC">
        <w:rPr>
          <w:rFonts w:ascii="Times New Roman" w:hAnsi="Times New Roman" w:cs="Times New Roman"/>
          <w:sz w:val="24"/>
          <w:szCs w:val="24"/>
        </w:rPr>
        <w:t>шите</w:t>
      </w:r>
      <w:r w:rsidRPr="008726CC">
        <w:rPr>
          <w:rFonts w:ascii="Times New Roman" w:hAnsi="Times New Roman" w:cs="Times New Roman"/>
          <w:sz w:val="24"/>
          <w:szCs w:val="24"/>
        </w:rPr>
        <w:t xml:space="preserve"> ответы ребенка и проанализир</w:t>
      </w:r>
      <w:r w:rsidR="008726CC" w:rsidRPr="008726CC">
        <w:rPr>
          <w:rFonts w:ascii="Times New Roman" w:hAnsi="Times New Roman" w:cs="Times New Roman"/>
          <w:sz w:val="24"/>
          <w:szCs w:val="24"/>
        </w:rPr>
        <w:t>уйте</w:t>
      </w:r>
      <w:r w:rsidRPr="008726CC">
        <w:rPr>
          <w:rFonts w:ascii="Times New Roman" w:hAnsi="Times New Roman" w:cs="Times New Roman"/>
          <w:sz w:val="24"/>
          <w:szCs w:val="24"/>
        </w:rPr>
        <w:t xml:space="preserve">  по таблице)</w:t>
      </w:r>
    </w:p>
    <w:p w14:paraId="661F14AD" w14:textId="77777777" w:rsidR="00DB48B5" w:rsidRPr="008726CC" w:rsidRDefault="00CE7DDC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F6052C0">
          <v:oval id="_x0000_s1027" style="position:absolute;left:0;text-align:left;margin-left:365.55pt;margin-top:17.8pt;width:46.5pt;height:36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D5368C4">
          <v:oval id="_x0000_s1026" style="position:absolute;left:0;text-align:left;margin-left:346.8pt;margin-top:6.55pt;width:81.75pt;height:58.5pt;z-index:251658240"/>
        </w:pict>
      </w:r>
      <w:r w:rsidR="00F85129" w:rsidRPr="008726CC">
        <w:rPr>
          <w:rFonts w:ascii="Times New Roman" w:hAnsi="Times New Roman" w:cs="Times New Roman"/>
          <w:sz w:val="24"/>
          <w:szCs w:val="24"/>
        </w:rPr>
        <w:t xml:space="preserve">Можно составить «поле», например, </w:t>
      </w:r>
    </w:p>
    <w:p w14:paraId="51691DCB" w14:textId="77777777" w:rsidR="00F85129" w:rsidRPr="008726CC" w:rsidRDefault="00CE7DDC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3E6F8F4">
          <v:oval id="_x0000_s1028" style="position:absolute;left:0;text-align:left;margin-left:376.8pt;margin-top:5.65pt;width:24.75pt;height:18.75pt;z-index:251660288"/>
        </w:pict>
      </w:r>
      <w:r w:rsidR="00F85129" w:rsidRPr="008726CC">
        <w:rPr>
          <w:rFonts w:ascii="Times New Roman" w:hAnsi="Times New Roman" w:cs="Times New Roman"/>
          <w:sz w:val="24"/>
          <w:szCs w:val="24"/>
        </w:rPr>
        <w:t>ситуации 15, антонимы 4, родовые понятия 3</w:t>
      </w:r>
    </w:p>
    <w:p w14:paraId="48A8D2A2" w14:textId="77777777" w:rsidR="00460EC7" w:rsidRPr="008726CC" w:rsidRDefault="00731AF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может быть тафтология</w:t>
      </w:r>
      <w:r w:rsidR="00460EC7" w:rsidRPr="008726CC">
        <w:rPr>
          <w:rFonts w:ascii="Times New Roman" w:hAnsi="Times New Roman" w:cs="Times New Roman"/>
          <w:sz w:val="24"/>
          <w:szCs w:val="24"/>
        </w:rPr>
        <w:t xml:space="preserve"> (форма слова)</w:t>
      </w:r>
      <w:r w:rsidRPr="008726C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A55B2F" w14:textId="00DA70E5" w:rsidR="00731AF6" w:rsidRPr="008726CC" w:rsidRDefault="00731AF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 xml:space="preserve">случайные </w:t>
      </w:r>
      <w:r w:rsidR="00460EC7" w:rsidRPr="008726CC">
        <w:rPr>
          <w:rFonts w:ascii="Times New Roman" w:hAnsi="Times New Roman" w:cs="Times New Roman"/>
          <w:sz w:val="24"/>
          <w:szCs w:val="24"/>
        </w:rPr>
        <w:t>(несвязанные м/у собой слова)</w:t>
      </w:r>
      <w:r w:rsidRPr="008726CC">
        <w:rPr>
          <w:rFonts w:ascii="Times New Roman" w:hAnsi="Times New Roman" w:cs="Times New Roman"/>
          <w:sz w:val="24"/>
          <w:szCs w:val="24"/>
        </w:rPr>
        <w:t>и звуковые ассоц</w:t>
      </w:r>
      <w:r w:rsidR="008726CC" w:rsidRPr="008726CC">
        <w:rPr>
          <w:rFonts w:ascii="Times New Roman" w:hAnsi="Times New Roman" w:cs="Times New Roman"/>
          <w:sz w:val="24"/>
          <w:szCs w:val="24"/>
        </w:rPr>
        <w:t>иаты.</w:t>
      </w:r>
    </w:p>
    <w:p w14:paraId="55A7D4BE" w14:textId="77777777" w:rsidR="00D90522" w:rsidRPr="008726CC" w:rsidRDefault="00D90522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95F7B" w14:textId="77777777" w:rsidR="00731AF6" w:rsidRPr="008726CC" w:rsidRDefault="0082389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6CC">
        <w:rPr>
          <w:rFonts w:ascii="Times New Roman" w:hAnsi="Times New Roman" w:cs="Times New Roman"/>
          <w:sz w:val="24"/>
          <w:szCs w:val="24"/>
        </w:rPr>
        <w:tab/>
      </w:r>
      <w:r w:rsidR="006B451E" w:rsidRPr="008726CC">
        <w:rPr>
          <w:rFonts w:ascii="Times New Roman" w:hAnsi="Times New Roman" w:cs="Times New Roman"/>
          <w:sz w:val="24"/>
          <w:szCs w:val="24"/>
          <w:u w:val="single"/>
        </w:rPr>
        <w:t>Ребенок не способен сразу моделировать объемное «семантическое поле». Оно формируется постепенно.</w:t>
      </w:r>
    </w:p>
    <w:p w14:paraId="70F0BF15" w14:textId="77777777" w:rsidR="006B451E" w:rsidRPr="008726CC" w:rsidRDefault="006B451E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ab/>
        <w:t xml:space="preserve">Сначала учат детей моделировать небольшое «поле», связанное с определенной ситуацией, далее </w:t>
      </w:r>
      <w:r w:rsidR="00E014BE" w:rsidRPr="008726CC">
        <w:rPr>
          <w:rFonts w:ascii="Times New Roman" w:hAnsi="Times New Roman" w:cs="Times New Roman"/>
          <w:sz w:val="24"/>
          <w:szCs w:val="24"/>
        </w:rPr>
        <w:t xml:space="preserve">идет </w:t>
      </w:r>
      <w:r w:rsidRPr="008726CC">
        <w:rPr>
          <w:rFonts w:ascii="Times New Roman" w:hAnsi="Times New Roman" w:cs="Times New Roman"/>
          <w:sz w:val="24"/>
          <w:szCs w:val="24"/>
        </w:rPr>
        <w:t>постепенное расширение сем</w:t>
      </w:r>
      <w:r w:rsidR="00D90522" w:rsidRPr="008726CC">
        <w:rPr>
          <w:rFonts w:ascii="Times New Roman" w:hAnsi="Times New Roman" w:cs="Times New Roman"/>
          <w:sz w:val="24"/>
          <w:szCs w:val="24"/>
        </w:rPr>
        <w:t>антического</w:t>
      </w:r>
      <w:r w:rsidRPr="008726CC">
        <w:rPr>
          <w:rFonts w:ascii="Times New Roman" w:hAnsi="Times New Roman" w:cs="Times New Roman"/>
          <w:sz w:val="24"/>
          <w:szCs w:val="24"/>
        </w:rPr>
        <w:t xml:space="preserve"> поля.</w:t>
      </w:r>
    </w:p>
    <w:p w14:paraId="5EDF7AD1" w14:textId="77777777" w:rsidR="00E014BE" w:rsidRPr="008726CC" w:rsidRDefault="002F2A6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ab/>
        <w:t>В результате такой р</w:t>
      </w:r>
      <w:r w:rsidR="004761F0" w:rsidRPr="008726CC">
        <w:rPr>
          <w:rFonts w:ascii="Times New Roman" w:hAnsi="Times New Roman" w:cs="Times New Roman"/>
          <w:sz w:val="24"/>
          <w:szCs w:val="24"/>
        </w:rPr>
        <w:t xml:space="preserve">аботы ребенок легко припоминает, запоминает много слов (25-35 слов и более) </w:t>
      </w:r>
    </w:p>
    <w:p w14:paraId="3E779D3C" w14:textId="77777777" w:rsidR="002F2A66" w:rsidRPr="008726CC" w:rsidRDefault="004761F0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Идет систематизация значений слов.</w:t>
      </w:r>
    </w:p>
    <w:p w14:paraId="2E41B9D8" w14:textId="3C15FAF9" w:rsidR="004761F0" w:rsidRPr="008726CC" w:rsidRDefault="004761F0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Одновременно с расширением «сем</w:t>
      </w:r>
      <w:r w:rsidR="008726CC" w:rsidRPr="008726CC">
        <w:rPr>
          <w:rFonts w:ascii="Times New Roman" w:hAnsi="Times New Roman" w:cs="Times New Roman"/>
          <w:sz w:val="24"/>
          <w:szCs w:val="24"/>
        </w:rPr>
        <w:t>антического</w:t>
      </w:r>
      <w:r w:rsidR="00E014BE" w:rsidRPr="008726CC">
        <w:rPr>
          <w:rFonts w:ascii="Times New Roman" w:hAnsi="Times New Roman" w:cs="Times New Roman"/>
          <w:sz w:val="24"/>
          <w:szCs w:val="24"/>
        </w:rPr>
        <w:t xml:space="preserve"> </w:t>
      </w:r>
      <w:r w:rsidRPr="008726CC">
        <w:rPr>
          <w:rFonts w:ascii="Times New Roman" w:hAnsi="Times New Roman" w:cs="Times New Roman"/>
          <w:sz w:val="24"/>
          <w:szCs w:val="24"/>
        </w:rPr>
        <w:t>поля» развивается функция словоизменения.</w:t>
      </w:r>
    </w:p>
    <w:p w14:paraId="2A836597" w14:textId="77777777" w:rsidR="004761F0" w:rsidRPr="008726CC" w:rsidRDefault="004761F0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D2EB2" w14:textId="77777777" w:rsidR="004761F0" w:rsidRPr="008726CC" w:rsidRDefault="004761F0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ab/>
        <w:t>Практика показывает, что отбор слов в процессе высказывания очень сложный процесс для ребенка. Это есть, по мнению А.Р. Лурия – Выбор ближайшего значения слова.</w:t>
      </w:r>
    </w:p>
    <w:p w14:paraId="79551829" w14:textId="77777777" w:rsidR="004761F0" w:rsidRPr="008726CC" w:rsidRDefault="00306BB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Любое слово может иметь прямое и переносное значение:</w:t>
      </w:r>
    </w:p>
    <w:p w14:paraId="508CD142" w14:textId="77777777" w:rsidR="00306BB6" w:rsidRPr="008726CC" w:rsidRDefault="00306BB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Крыло – птицы, самолета, здания….</w:t>
      </w:r>
    </w:p>
    <w:p w14:paraId="4544AE43" w14:textId="77777777" w:rsidR="00BB0016" w:rsidRPr="008726CC" w:rsidRDefault="00BB0016" w:rsidP="00BB0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Исследования психологов показывают, слова имеют разное число связей друг с другом.</w:t>
      </w:r>
    </w:p>
    <w:p w14:paraId="76DE1FA5" w14:textId="77777777" w:rsidR="00306BB6" w:rsidRPr="008726CC" w:rsidRDefault="00306BB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6CC">
        <w:rPr>
          <w:rFonts w:ascii="Times New Roman" w:hAnsi="Times New Roman" w:cs="Times New Roman"/>
          <w:sz w:val="24"/>
          <w:szCs w:val="24"/>
          <w:u w:val="single"/>
        </w:rPr>
        <w:t>Связи, которые возникают между словами, п</w:t>
      </w:r>
      <w:r w:rsidR="00E014BE" w:rsidRPr="008726CC">
        <w:rPr>
          <w:rFonts w:ascii="Times New Roman" w:hAnsi="Times New Roman" w:cs="Times New Roman"/>
          <w:sz w:val="24"/>
          <w:szCs w:val="24"/>
          <w:u w:val="single"/>
        </w:rPr>
        <w:t xml:space="preserve">ринято </w:t>
      </w:r>
      <w:r w:rsidRPr="008726CC">
        <w:rPr>
          <w:rFonts w:ascii="Times New Roman" w:hAnsi="Times New Roman" w:cs="Times New Roman"/>
          <w:sz w:val="24"/>
          <w:szCs w:val="24"/>
          <w:u w:val="single"/>
        </w:rPr>
        <w:t>называть валентностями слов.</w:t>
      </w:r>
    </w:p>
    <w:p w14:paraId="4270FEF1" w14:textId="11728D90" w:rsidR="00BB0016" w:rsidRPr="008726CC" w:rsidRDefault="00BB0016" w:rsidP="007D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ab/>
        <w:t>Существование валентностей и организация с</w:t>
      </w:r>
      <w:r w:rsidR="00D90522" w:rsidRPr="008726CC">
        <w:rPr>
          <w:rFonts w:ascii="Times New Roman" w:hAnsi="Times New Roman" w:cs="Times New Roman"/>
          <w:sz w:val="24"/>
          <w:szCs w:val="24"/>
        </w:rPr>
        <w:t>емантич</w:t>
      </w:r>
      <w:r w:rsidR="008726CC" w:rsidRPr="008726CC">
        <w:rPr>
          <w:rFonts w:ascii="Times New Roman" w:hAnsi="Times New Roman" w:cs="Times New Roman"/>
          <w:sz w:val="24"/>
          <w:szCs w:val="24"/>
        </w:rPr>
        <w:t>еских</w:t>
      </w:r>
      <w:r w:rsidRPr="008726CC">
        <w:rPr>
          <w:rFonts w:ascii="Times New Roman" w:hAnsi="Times New Roman" w:cs="Times New Roman"/>
          <w:sz w:val="24"/>
          <w:szCs w:val="24"/>
        </w:rPr>
        <w:t xml:space="preserve"> полей значений слов позволяет увидеть психологические механизмы, которые дают толчок к спонтанному развитию речи детей при ее недоразвитии , а именно:</w:t>
      </w:r>
    </w:p>
    <w:p w14:paraId="03F14317" w14:textId="77777777" w:rsidR="00BB0016" w:rsidRPr="008726CC" w:rsidRDefault="002A53B3" w:rsidP="002A5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Слово актуализирует цепь ассоциаций</w:t>
      </w:r>
    </w:p>
    <w:p w14:paraId="59A76D2C" w14:textId="77777777" w:rsidR="002A53B3" w:rsidRPr="008726CC" w:rsidRDefault="002A53B3" w:rsidP="002A5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Облегчает поиск слов, более точных по смыслу</w:t>
      </w:r>
    </w:p>
    <w:p w14:paraId="07140415" w14:textId="77777777" w:rsidR="002A53B3" w:rsidRPr="008726CC" w:rsidRDefault="002A53B3" w:rsidP="002A5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Учит строить словосочетания</w:t>
      </w:r>
    </w:p>
    <w:p w14:paraId="25ED5DF7" w14:textId="77777777" w:rsidR="002A53B3" w:rsidRPr="008726CC" w:rsidRDefault="002A53B3" w:rsidP="002A5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Порождает схему целого высказывания</w:t>
      </w:r>
    </w:p>
    <w:p w14:paraId="1E3A9962" w14:textId="77777777" w:rsidR="002A53B3" w:rsidRPr="008726CC" w:rsidRDefault="002A53B3" w:rsidP="002A53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Распространяет простое предложение до сложного на основе словосочетания.</w:t>
      </w:r>
    </w:p>
    <w:p w14:paraId="491B1779" w14:textId="77777777" w:rsidR="002A53B3" w:rsidRPr="008726CC" w:rsidRDefault="002A53B3" w:rsidP="002A53B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6CC">
        <w:rPr>
          <w:rFonts w:ascii="Times New Roman" w:hAnsi="Times New Roman" w:cs="Times New Roman"/>
          <w:sz w:val="24"/>
          <w:szCs w:val="24"/>
        </w:rPr>
        <w:t>Это основа для программирования схемы целого высказывания.</w:t>
      </w:r>
    </w:p>
    <w:sectPr w:rsidR="002A53B3" w:rsidRPr="008726CC" w:rsidSect="004C11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51B"/>
    <w:multiLevelType w:val="hybridMultilevel"/>
    <w:tmpl w:val="316C5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1427B"/>
    <w:multiLevelType w:val="hybridMultilevel"/>
    <w:tmpl w:val="6B9CC8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157"/>
    <w:rsid w:val="00011036"/>
    <w:rsid w:val="000545FB"/>
    <w:rsid w:val="00114486"/>
    <w:rsid w:val="001D2287"/>
    <w:rsid w:val="001E758F"/>
    <w:rsid w:val="00216FEA"/>
    <w:rsid w:val="002A53B3"/>
    <w:rsid w:val="002F2A66"/>
    <w:rsid w:val="00306BB6"/>
    <w:rsid w:val="00333CC7"/>
    <w:rsid w:val="003B6EB9"/>
    <w:rsid w:val="003C1A6F"/>
    <w:rsid w:val="004437D7"/>
    <w:rsid w:val="00460EC7"/>
    <w:rsid w:val="004761F0"/>
    <w:rsid w:val="004A7FDC"/>
    <w:rsid w:val="004C1157"/>
    <w:rsid w:val="00573A6B"/>
    <w:rsid w:val="006150FE"/>
    <w:rsid w:val="00637417"/>
    <w:rsid w:val="006B451E"/>
    <w:rsid w:val="00731AF6"/>
    <w:rsid w:val="007D1FB6"/>
    <w:rsid w:val="007E3437"/>
    <w:rsid w:val="00823896"/>
    <w:rsid w:val="008726CC"/>
    <w:rsid w:val="00886675"/>
    <w:rsid w:val="00942163"/>
    <w:rsid w:val="00983CBF"/>
    <w:rsid w:val="009B1054"/>
    <w:rsid w:val="009E5F51"/>
    <w:rsid w:val="00A32782"/>
    <w:rsid w:val="00A6587F"/>
    <w:rsid w:val="00B57322"/>
    <w:rsid w:val="00BB0016"/>
    <w:rsid w:val="00C300B8"/>
    <w:rsid w:val="00C83BC5"/>
    <w:rsid w:val="00CC4F91"/>
    <w:rsid w:val="00CE7DDC"/>
    <w:rsid w:val="00D01058"/>
    <w:rsid w:val="00D90522"/>
    <w:rsid w:val="00DB48B5"/>
    <w:rsid w:val="00E014BE"/>
    <w:rsid w:val="00E92FE6"/>
    <w:rsid w:val="00F17D23"/>
    <w:rsid w:val="00F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79D153"/>
  <w15:docId w15:val="{AA2A0D5F-0549-4C92-AA7B-3503CDEC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A4957-BA71-4530-80B4-DD60D971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 Якимова</cp:lastModifiedBy>
  <cp:revision>34</cp:revision>
  <dcterms:created xsi:type="dcterms:W3CDTF">2013-12-09T17:32:00Z</dcterms:created>
  <dcterms:modified xsi:type="dcterms:W3CDTF">2022-02-09T10:45:00Z</dcterms:modified>
</cp:coreProperties>
</file>