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A8" w:rsidRDefault="00D500F4" w:rsidP="00D50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ПДД во 2 младшей группе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"Наш друг-светофор".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Тема: «Наш друг — светофор»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Цель: познакомить детей со светофором; формировать представления о безопасности пешеходов на дороге; закреплять знания об основных цветах: красный, желтый, зеленый.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Задачи: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• Образовательная: Активизировать речь детей, познакомить детей со светофором, его значением в организации безопасного движения на дорогах. Закрепить названия цветов (желтый, зеленый, красный). 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Закрепить знание сигналов светофора для детей.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Учить внимательно слушать взрослого и друг друга, отвечать на вопросы.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• Развивающая: Развивать навыки связной речи, внимание, память, сообразительность.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• Воспитывающая: Воспитывать доброжелательность, отзывчивость, желание оказать помощь, необходимость соблюдать правила дорожного движения.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Словарная работа: светофор, зеленый, красный, желтый, пешеход, тротуар.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Оборудование: игрушка котик, картинка светофор, шаблоны светофора, круги из бумаги 3-х цветов: красный, желтый, зеленый.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Образовательные области: 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« Познавательное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развитие», «Речевое развитие»,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«Художественно-эстетическое развитие», «Физическое развитие», «Социально-коммуникативное развитие».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Виды деятельности: игровая, двигательная, коммуникативная, конструирование, восприятие художественной литературы, познавательно-исследовательская.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 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D500F4" w:rsidRPr="00D500F4" w:rsidRDefault="00D500F4" w:rsidP="00D500F4">
      <w:pPr>
        <w:rPr>
          <w:rFonts w:ascii="Times New Roman" w:hAnsi="Times New Roman" w:cs="Times New Roman"/>
          <w:b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 Загадка.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Кто пешеходам объясняет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lastRenderedPageBreak/>
        <w:t>Как дорогу перейти,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Кто сигналы зажигает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Помогает им в пути? (светофор)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: Молодцы!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Тише, тише!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Что я слышу!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Кто-то в гости к нам спешит!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 xml:space="preserve">. К нам сегодня пришел в гости </w:t>
      </w:r>
      <w:r>
        <w:rPr>
          <w:rFonts w:ascii="Times New Roman" w:hAnsi="Times New Roman" w:cs="Times New Roman"/>
          <w:sz w:val="28"/>
          <w:szCs w:val="28"/>
        </w:rPr>
        <w:t>поросёнок</w:t>
      </w:r>
      <w:r w:rsidRPr="00D50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0F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почему то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он грустный.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0F4">
        <w:rPr>
          <w:rFonts w:ascii="Times New Roman" w:hAnsi="Times New Roman" w:cs="Times New Roman"/>
          <w:sz w:val="28"/>
          <w:szCs w:val="28"/>
        </w:rPr>
        <w:t xml:space="preserve">Что с тобой, </w:t>
      </w:r>
      <w:r>
        <w:rPr>
          <w:rFonts w:ascii="Times New Roman" w:hAnsi="Times New Roman" w:cs="Times New Roman"/>
          <w:sz w:val="28"/>
          <w:szCs w:val="28"/>
        </w:rPr>
        <w:t>поросёнок</w:t>
      </w:r>
      <w:r w:rsidRPr="00D500F4">
        <w:rPr>
          <w:rFonts w:ascii="Times New Roman" w:hAnsi="Times New Roman" w:cs="Times New Roman"/>
          <w:sz w:val="28"/>
          <w:szCs w:val="28"/>
        </w:rPr>
        <w:t>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Поросёнок</w:t>
      </w:r>
      <w:r w:rsidRPr="00D500F4">
        <w:rPr>
          <w:rFonts w:ascii="Times New Roman" w:hAnsi="Times New Roman" w:cs="Times New Roman"/>
          <w:sz w:val="28"/>
          <w:szCs w:val="28"/>
        </w:rPr>
        <w:t>. У меня лопнул мяч. Я играл на дороге, и мой мячик попал под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машину.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. Ребята, а можно ли играть на дороге, выбегать на неё?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Дети.</w:t>
      </w:r>
      <w:r w:rsidRPr="00D500F4">
        <w:rPr>
          <w:rFonts w:ascii="Times New Roman" w:hAnsi="Times New Roman" w:cs="Times New Roman"/>
          <w:sz w:val="28"/>
          <w:szCs w:val="28"/>
        </w:rPr>
        <w:t xml:space="preserve"> Нет! По дороге ездят машины и могут задавить человека.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500F4">
        <w:rPr>
          <w:rFonts w:ascii="Times New Roman" w:hAnsi="Times New Roman" w:cs="Times New Roman"/>
          <w:sz w:val="28"/>
          <w:szCs w:val="28"/>
        </w:rPr>
        <w:t>Прежде,чем</w:t>
      </w:r>
      <w:proofErr w:type="spellEnd"/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выйти на дорогу нужно посмотреть на светофор.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Вы знаете, зачем он нужен?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- Вот, котик, послушай вместе с ребятами, что такое светофор и для чего он нужен.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 читает стихотворение о светофоре: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У светофора окошечка три: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При переходе на них посмотри.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Если в окошечке красный горит: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«Стой! Не спеши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- он тебе говорит.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Красный свет – идти опасно,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Не рискуй собой напрасно.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Если вдруг желтое вспыхнет окошко,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Подожди, постой немножко.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Если в окошке зелёный горит,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Ясно, что путь пешеходу открыт.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Зелёный свет зажегся вдруг,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lastRenderedPageBreak/>
        <w:t>Теперь идти мы можем.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Ты, светофор, хороший друг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Шоферам и прохожим.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Запомни, котик, и вы, ребята: играть на дороге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опасно для жизни! Ты, котик, еще маленький и совсем не знаешь, как нужно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вести себя на дороге. Поможем ему?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00F4">
        <w:rPr>
          <w:rFonts w:ascii="Times New Roman" w:hAnsi="Times New Roman" w:cs="Times New Roman"/>
          <w:b/>
          <w:sz w:val="28"/>
          <w:szCs w:val="28"/>
        </w:rPr>
        <w:t>ДЕТИ</w:t>
      </w:r>
      <w:r w:rsidRPr="00D500F4">
        <w:rPr>
          <w:rFonts w:ascii="Times New Roman" w:hAnsi="Times New Roman" w:cs="Times New Roman"/>
          <w:sz w:val="28"/>
          <w:szCs w:val="28"/>
        </w:rPr>
        <w:t xml:space="preserve"> :Да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>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 xml:space="preserve">. Посмотрите, пожалуйста на иллюстрации. Что вы на них </w:t>
      </w:r>
      <w:proofErr w:type="spellStart"/>
      <w:r w:rsidRPr="00D500F4">
        <w:rPr>
          <w:rFonts w:ascii="Times New Roman" w:hAnsi="Times New Roman" w:cs="Times New Roman"/>
          <w:sz w:val="28"/>
          <w:szCs w:val="28"/>
        </w:rPr>
        <w:t>видете</w:t>
      </w:r>
      <w:proofErr w:type="spellEnd"/>
      <w:r w:rsidRPr="00D500F4">
        <w:rPr>
          <w:rFonts w:ascii="Times New Roman" w:hAnsi="Times New Roman" w:cs="Times New Roman"/>
          <w:sz w:val="28"/>
          <w:szCs w:val="28"/>
        </w:rPr>
        <w:t>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ДЕТИ.</w:t>
      </w:r>
      <w:r w:rsidRPr="00D500F4">
        <w:rPr>
          <w:rFonts w:ascii="Times New Roman" w:hAnsi="Times New Roman" w:cs="Times New Roman"/>
          <w:sz w:val="28"/>
          <w:szCs w:val="28"/>
        </w:rPr>
        <w:t xml:space="preserve"> Машины едут по дороге.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 w:rsidRPr="00D500F4">
        <w:rPr>
          <w:rFonts w:ascii="Times New Roman" w:hAnsi="Times New Roman" w:cs="Times New Roman"/>
          <w:sz w:val="28"/>
          <w:szCs w:val="28"/>
        </w:rPr>
        <w:t>Правильно.Вот</w:t>
      </w:r>
      <w:proofErr w:type="spellEnd"/>
      <w:r w:rsidRPr="00D500F4">
        <w:rPr>
          <w:rFonts w:ascii="Times New Roman" w:hAnsi="Times New Roman" w:cs="Times New Roman"/>
          <w:sz w:val="28"/>
          <w:szCs w:val="28"/>
        </w:rPr>
        <w:t xml:space="preserve"> какие вы большие, умные дети! А знаете ли вы, какие бывают машины?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ДЕТИ</w:t>
      </w:r>
      <w:r w:rsidRPr="00D500F4">
        <w:rPr>
          <w:rFonts w:ascii="Times New Roman" w:hAnsi="Times New Roman" w:cs="Times New Roman"/>
          <w:sz w:val="28"/>
          <w:szCs w:val="28"/>
        </w:rPr>
        <w:t>. Большие и маленькие!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Воспитатель. Правильно! А давайте посмотрим вот на эти 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машины .Что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за машины?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ДЕТИ.</w:t>
      </w:r>
      <w:r w:rsidRPr="00D500F4">
        <w:rPr>
          <w:rFonts w:ascii="Times New Roman" w:hAnsi="Times New Roman" w:cs="Times New Roman"/>
          <w:sz w:val="28"/>
          <w:szCs w:val="28"/>
        </w:rPr>
        <w:t xml:space="preserve"> Это грузовая, а эта легковая.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. Молодцы! Давайте еще раз повторим: это - грузовая машина,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она возит грузы (песок, дрова, кирпичи); это легковая машина, на ней папа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привозит ребёнка в детский 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сад ;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это-автобус, он возит людей, в него может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поместиться много народа - все мы с вами!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. А что есть у машины? Из каких частей состоит машина?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ДЕТИ.</w:t>
      </w:r>
      <w:r w:rsidRPr="00D500F4">
        <w:rPr>
          <w:rFonts w:ascii="Times New Roman" w:hAnsi="Times New Roman" w:cs="Times New Roman"/>
          <w:sz w:val="28"/>
          <w:szCs w:val="28"/>
        </w:rPr>
        <w:t xml:space="preserve"> Колеса, руль, кабина, кузов.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 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Игра "</w:t>
      </w:r>
      <w:r w:rsidRPr="00D500F4">
        <w:rPr>
          <w:rFonts w:ascii="Times New Roman" w:hAnsi="Times New Roman" w:cs="Times New Roman"/>
          <w:sz w:val="28"/>
          <w:szCs w:val="28"/>
        </w:rPr>
        <w:t xml:space="preserve">Зажги </w:t>
      </w:r>
      <w:proofErr w:type="spellStart"/>
      <w:r w:rsidRPr="00D500F4">
        <w:rPr>
          <w:rFonts w:ascii="Times New Roman" w:hAnsi="Times New Roman" w:cs="Times New Roman"/>
          <w:sz w:val="28"/>
          <w:szCs w:val="28"/>
        </w:rPr>
        <w:t>светофор"Для</w:t>
      </w:r>
      <w:proofErr w:type="spellEnd"/>
      <w:r w:rsidRPr="00D500F4">
        <w:rPr>
          <w:rFonts w:ascii="Times New Roman" w:hAnsi="Times New Roman" w:cs="Times New Roman"/>
          <w:sz w:val="28"/>
          <w:szCs w:val="28"/>
        </w:rPr>
        <w:t xml:space="preserve"> проведения игры потребуется «погасший» макет светофора и круги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красного, желтого и зеленого </w:t>
      </w:r>
      <w:proofErr w:type="spellStart"/>
      <w:proofErr w:type="gramStart"/>
      <w:r w:rsidRPr="00D500F4">
        <w:rPr>
          <w:rFonts w:ascii="Times New Roman" w:hAnsi="Times New Roman" w:cs="Times New Roman"/>
          <w:sz w:val="28"/>
          <w:szCs w:val="28"/>
        </w:rPr>
        <w:t>цветов,детям</w:t>
      </w:r>
      <w:proofErr w:type="spellEnd"/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даются в руки круги. Им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надо «зажечь» светофор. Остальные дети проверяют правильность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выполнения задания, при необходимости исправляют.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0F4">
        <w:rPr>
          <w:rFonts w:ascii="Times New Roman" w:hAnsi="Times New Roman" w:cs="Times New Roman"/>
          <w:sz w:val="28"/>
          <w:szCs w:val="28"/>
        </w:rPr>
        <w:t>Молодцы. Правильно зажгли наши светофоры.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А теперь давайте повторим правила перехода улицы.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00F4">
        <w:rPr>
          <w:rFonts w:ascii="Times New Roman" w:hAnsi="Times New Roman" w:cs="Times New Roman"/>
          <w:sz w:val="28"/>
          <w:szCs w:val="28"/>
        </w:rPr>
        <w:lastRenderedPageBreak/>
        <w:t>Физкультминутка«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>Светофор</w:t>
      </w:r>
      <w:proofErr w:type="spellEnd"/>
      <w:r w:rsidRPr="00D500F4">
        <w:rPr>
          <w:rFonts w:ascii="Times New Roman" w:hAnsi="Times New Roman" w:cs="Times New Roman"/>
          <w:sz w:val="28"/>
          <w:szCs w:val="28"/>
        </w:rPr>
        <w:t>».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  А мы с вами поиграем. Выйдите все из-за столов и встаньте на коврик. У меня в руках три кружка, это глаза светофора. Если я вам буду показывать красный кружок, вы должны будете присесть, если желтый – встать, если зеленый – шагать.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 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Поросёнок</w:t>
      </w:r>
      <w:r w:rsidRPr="00D500F4">
        <w:rPr>
          <w:rFonts w:ascii="Times New Roman" w:hAnsi="Times New Roman" w:cs="Times New Roman"/>
          <w:sz w:val="28"/>
          <w:szCs w:val="28"/>
        </w:rPr>
        <w:t>. Я понял! Надо «зебру» поискать и тогда по ней шагать. «Зебра» -</w:t>
      </w:r>
    </w:p>
    <w:p w:rsid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путь для пешехода, полосатый знак прохода.</w:t>
      </w:r>
    </w:p>
    <w:p w:rsid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А теперь ребята давайте сделаем подарки</w:t>
      </w:r>
      <w:r>
        <w:rPr>
          <w:rFonts w:ascii="Times New Roman" w:hAnsi="Times New Roman" w:cs="Times New Roman"/>
          <w:sz w:val="28"/>
          <w:szCs w:val="28"/>
        </w:rPr>
        <w:t xml:space="preserve"> для поросёнка – светофор!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: Посмотрите внимательно на светофор, у него основная часть -прямоугольной формы, и на нём, располагаются три основных сигнала.  Какие? (Ответы детей).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: Правильно. Какие по форме цвета светофора? (Ответы детей).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: Молодцы! И это вы очень хорошо знаете. Обратите внимание, у вас на столах стоят тарелочки, в которых лежат различные геометрические фигуры. Посмотрите внимательно на них. Возьмите в руке прямоугольник черного цвета и покажите мне (дети показывают).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Воспитатель: Это сам светофор, который еще не работает. А чтобы он заработал, необходимо разложить круги в правильной последовательности.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Воспитатель: Какого цвета первый круг?  (Ответы детей).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Воспитатель: Правильно.  Какого цвета второй круг?  (Ответы детей).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Воспитатель: Молодцы. Какого цвета третий круг? (Ответы детей).</w:t>
      </w:r>
    </w:p>
    <w:p w:rsid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Воспитатель: Все верно.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А теперь за дело. Вы должны будете наклеить на этот прямоугольник круги светофора, оставляя между ними небольшое расстояние. 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Возьмите  красный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круг, положите на клеенку цветной стороной вниз, нанесите клей на весь круг и наклейте круг туда, откуда вы его взяли. Промокните салфеткой 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наклеенный  круг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>.  И в такой же последовательности наклеиваете другие оставшиеся круги.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Воспитатель: Ребята, что у вас получился? (Ответы детей).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Воспитатель: Молодцы ребята. Вы очень помогли </w:t>
      </w:r>
      <w:r>
        <w:rPr>
          <w:rFonts w:ascii="Times New Roman" w:hAnsi="Times New Roman" w:cs="Times New Roman"/>
          <w:sz w:val="28"/>
          <w:szCs w:val="28"/>
        </w:rPr>
        <w:t>поросёнку</w:t>
      </w:r>
      <w:r w:rsidRPr="00D500F4">
        <w:rPr>
          <w:rFonts w:ascii="Times New Roman" w:hAnsi="Times New Roman" w:cs="Times New Roman"/>
          <w:sz w:val="28"/>
          <w:szCs w:val="28"/>
        </w:rPr>
        <w:t xml:space="preserve">. И теперь ему не страшно будет переходить дорогу. Потому что вы 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Подарили </w:t>
      </w:r>
      <w:r w:rsidRPr="00D500F4">
        <w:rPr>
          <w:rFonts w:ascii="Times New Roman" w:hAnsi="Times New Roman" w:cs="Times New Roman"/>
          <w:sz w:val="28"/>
          <w:szCs w:val="28"/>
        </w:rPr>
        <w:t>светофор. Светофоры у вас получились аккуратные и правильные. Спасибо вам большое за помощь.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Поросёнок</w:t>
      </w:r>
      <w:r w:rsidRPr="00D500F4">
        <w:rPr>
          <w:rFonts w:ascii="Times New Roman" w:hAnsi="Times New Roman" w:cs="Times New Roman"/>
          <w:sz w:val="28"/>
          <w:szCs w:val="28"/>
        </w:rPr>
        <w:t xml:space="preserve">, говорит нам спасибо за то, что многому его научили. Он спешит к своим друзьям, но теперь будет внимателен на дороге. Давайте </w:t>
      </w:r>
      <w:proofErr w:type="spellStart"/>
      <w:r w:rsidRPr="00D500F4">
        <w:rPr>
          <w:rFonts w:ascii="Times New Roman" w:hAnsi="Times New Roman" w:cs="Times New Roman"/>
          <w:sz w:val="28"/>
          <w:szCs w:val="28"/>
        </w:rPr>
        <w:t>ёще</w:t>
      </w:r>
      <w:proofErr w:type="spellEnd"/>
      <w:r w:rsidRPr="00D500F4">
        <w:rPr>
          <w:rFonts w:ascii="Times New Roman" w:hAnsi="Times New Roman" w:cs="Times New Roman"/>
          <w:sz w:val="28"/>
          <w:szCs w:val="28"/>
        </w:rPr>
        <w:t xml:space="preserve"> раз скажем, как нужно переходить дорогу: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1. Только на зелёный свет.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2. Посмотреть сначала налево, затем направо.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3. Идти быстро, но не бежать.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. Воспитатель задает детям вопросы на закрепление полученных знаний: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Итак, дети можно ли играть на дороге? (Нет). Правильно, молодцы, на дороге мы не можем играть так как это опасно для нашей жизни. А теперь скажите мне, где нужно переходить дорогу? (По пешеходному переходу). Совершенно верно, дорогу мы переходим только в специально отведенных местах для пешеходов. Можно ли перебегать дорогу в неположенном месте? (Нет).</w:t>
      </w:r>
    </w:p>
    <w:p w:rsid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-Молодцы, это опасно для нашей жизни и является нарушением правил дорожного движения. Теперь мы с ребятами уверены, что котик 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больше  не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будет нарушать правила дорожного движения и будет грамотным пешеходом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0F4">
        <w:rPr>
          <w:rFonts w:ascii="Times New Roman" w:hAnsi="Times New Roman" w:cs="Times New Roman"/>
          <w:sz w:val="28"/>
          <w:szCs w:val="28"/>
        </w:rPr>
        <w:t>,как мы с ребятами.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0F4" w:rsidRDefault="00D500F4" w:rsidP="00D500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0F4">
        <w:rPr>
          <w:rFonts w:ascii="Times New Roman" w:hAnsi="Times New Roman" w:cs="Times New Roman"/>
          <w:b/>
          <w:bCs/>
          <w:sz w:val="28"/>
          <w:szCs w:val="28"/>
        </w:rPr>
        <w:t>Подвижная игра «Цветные автомобили»</w:t>
      </w:r>
    </w:p>
    <w:p w:rsidR="00D500F4" w:rsidRDefault="00D500F4" w:rsidP="00D500F4">
      <w:pPr>
        <w:pStyle w:val="a3"/>
      </w:pPr>
      <w:r>
        <w:rPr>
          <w:rStyle w:val="a4"/>
        </w:rPr>
        <w:t>Цель:</w:t>
      </w:r>
      <w:r>
        <w:t> закрепить цвета светофора (красный, желтый, зеленый), упражнять детей в умении реагировать на цвет, развивать зрительное восприятие и внимание, ориентировку в пространстве</w:t>
      </w:r>
    </w:p>
    <w:p w:rsidR="00D500F4" w:rsidRDefault="00D500F4" w:rsidP="00D500F4">
      <w:pPr>
        <w:pStyle w:val="a3"/>
      </w:pPr>
      <w:r>
        <w:rPr>
          <w:rStyle w:val="a4"/>
        </w:rPr>
        <w:t>Материал:</w:t>
      </w:r>
      <w:r>
        <w:t> </w:t>
      </w:r>
      <w:r w:rsidR="000A711E">
        <w:t>флажки</w:t>
      </w:r>
      <w:r>
        <w:t xml:space="preserve"> красного, желтого, зеленого цвета, сигнальные карточки или флажки красного, желтого, зеленого цвета.</w:t>
      </w:r>
    </w:p>
    <w:p w:rsidR="00D500F4" w:rsidRDefault="00D500F4" w:rsidP="00D500F4">
      <w:pPr>
        <w:pStyle w:val="a3"/>
      </w:pPr>
      <w:r>
        <w:rPr>
          <w:rStyle w:val="a4"/>
        </w:rPr>
        <w:t>Ход игры:</w:t>
      </w:r>
      <w:r>
        <w:t xml:space="preserve"> Дети размещаются вдоль стены или по краю площадки. Они автомобили. Каждому дается </w:t>
      </w:r>
      <w:r w:rsidR="000A711E">
        <w:t>флажок</w:t>
      </w:r>
      <w:bookmarkStart w:id="0" w:name="_GoBack"/>
      <w:bookmarkEnd w:id="0"/>
      <w:r>
        <w:t xml:space="preserve"> разного цвета. Ведущий стоит лицом к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</w:t>
      </w:r>
    </w:p>
    <w:p w:rsidR="00D500F4" w:rsidRPr="00D500F4" w:rsidRDefault="00D500F4" w:rsidP="00D500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sectPr w:rsidR="00D500F4" w:rsidRPr="00D5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4"/>
    <w:rsid w:val="000A711E"/>
    <w:rsid w:val="00733BA8"/>
    <w:rsid w:val="00D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888A"/>
  <w15:chartTrackingRefBased/>
  <w15:docId w15:val="{FFE74949-E297-4B9F-9564-F5F46BE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</cp:revision>
  <dcterms:created xsi:type="dcterms:W3CDTF">2020-09-22T04:12:00Z</dcterms:created>
  <dcterms:modified xsi:type="dcterms:W3CDTF">2020-09-22T04:25:00Z</dcterms:modified>
</cp:coreProperties>
</file>