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2" w:rsidRDefault="008654E2" w:rsidP="00865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4E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654E2" w:rsidRDefault="008654E2" w:rsidP="00865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4E2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spellStart"/>
      <w:r w:rsidRPr="008654E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</w:p>
    <w:p w:rsidR="00D20914" w:rsidRDefault="008654E2" w:rsidP="00865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4E2">
        <w:rPr>
          <w:rFonts w:ascii="Times New Roman" w:hAnsi="Times New Roman" w:cs="Times New Roman"/>
          <w:sz w:val="28"/>
          <w:szCs w:val="28"/>
        </w:rPr>
        <w:t>«НАШ КРАЙ»</w:t>
      </w:r>
    </w:p>
    <w:p w:rsidR="008654E2" w:rsidRDefault="008654E2" w:rsidP="00865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8654E2" w:rsidRDefault="008654E2" w:rsidP="00865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8654E2" w:rsidRDefault="008654E2" w:rsidP="00865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им.А.Торцева</w:t>
      </w:r>
      <w:proofErr w:type="spellEnd"/>
    </w:p>
    <w:p w:rsidR="008654E2" w:rsidRDefault="008654E2" w:rsidP="00865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Людмила Васильевна</w:t>
      </w:r>
    </w:p>
    <w:p w:rsidR="008654E2" w:rsidRDefault="008654E2" w:rsidP="00865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Федченко Анна Сергеевна</w:t>
      </w:r>
    </w:p>
    <w:p w:rsidR="008654E2" w:rsidRDefault="008654E2" w:rsidP="008654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познавательную активность детей 5 – 6 лет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Школы раннего развития детей «Лучик».</w:t>
      </w:r>
    </w:p>
    <w:p w:rsidR="008654E2" w:rsidRDefault="008654E2" w:rsidP="008654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Разделы:</w:t>
      </w:r>
    </w:p>
    <w:p w:rsidR="008654E2" w:rsidRDefault="008654E2" w:rsidP="00865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края (Мурманской области и города Мурманска)</w:t>
      </w:r>
    </w:p>
    <w:p w:rsidR="008654E2" w:rsidRDefault="008654E2" w:rsidP="00865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Рыбный край (богатство рек, озер и морей)</w:t>
      </w:r>
    </w:p>
    <w:p w:rsidR="008654E2" w:rsidRDefault="008654E2" w:rsidP="00865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край (знакомство с морской терминологией, морской азбукой, видами судов и кораблей)</w:t>
      </w:r>
    </w:p>
    <w:p w:rsidR="008654E2" w:rsidRDefault="008654E2" w:rsidP="00865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нашего края:</w:t>
      </w:r>
    </w:p>
    <w:p w:rsidR="008654E2" w:rsidRDefault="008654E2" w:rsidP="008654E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нашего двора</w:t>
      </w:r>
    </w:p>
    <w:p w:rsidR="008654E2" w:rsidRDefault="008654E2" w:rsidP="008654E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Узнай о птицах нашего края, которых в городе ты не встретишь</w:t>
      </w:r>
    </w:p>
    <w:p w:rsidR="008654E2" w:rsidRDefault="008654E2" w:rsidP="00C173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Волшебное лукошко</w:t>
      </w:r>
      <w:r w:rsidR="00C17337">
        <w:rPr>
          <w:rFonts w:ascii="Times New Roman" w:hAnsi="Times New Roman" w:cs="Times New Roman"/>
          <w:sz w:val="28"/>
          <w:szCs w:val="28"/>
        </w:rPr>
        <w:t xml:space="preserve"> (грибное и ягодное разнообразие края)</w:t>
      </w:r>
    </w:p>
    <w:p w:rsidR="00C17337" w:rsidRDefault="00C17337" w:rsidP="00C173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Животный мир Заполярья</w:t>
      </w:r>
    </w:p>
    <w:p w:rsidR="00C17337" w:rsidRDefault="00C17337" w:rsidP="00C1733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Литературная страничка (знакомство с произведениями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Н.Сладкова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писателей и поэтов Кольского полуострова</w:t>
      </w:r>
      <w:proofErr w:type="gramEnd"/>
    </w:p>
    <w:p w:rsidR="00C17337" w:rsidRDefault="00C17337" w:rsidP="00C1733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работы:</w:t>
      </w:r>
    </w:p>
    <w:p w:rsidR="00C17337" w:rsidRDefault="00C17337" w:rsidP="00C17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 выбираются в зависимости от возраста и интересов ребенка. Это может быть: работа с научно-познавательными или художественными текстами, загадками, кроссвордами, ребусами.</w:t>
      </w:r>
    </w:p>
    <w:p w:rsidR="00C17337" w:rsidRDefault="00C17337" w:rsidP="00C17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разделам, отмеченным специальными значками, подготовлены презентации и му</w:t>
      </w:r>
      <w:r w:rsidR="00E943CF">
        <w:rPr>
          <w:rFonts w:ascii="Times New Roman" w:hAnsi="Times New Roman" w:cs="Times New Roman"/>
          <w:sz w:val="28"/>
          <w:szCs w:val="28"/>
        </w:rPr>
        <w:t xml:space="preserve">льтфильмы, </w:t>
      </w:r>
      <w:proofErr w:type="spellStart"/>
      <w:r w:rsidR="00E943CF">
        <w:rPr>
          <w:rFonts w:ascii="Times New Roman" w:hAnsi="Times New Roman" w:cs="Times New Roman"/>
          <w:sz w:val="28"/>
          <w:szCs w:val="28"/>
        </w:rPr>
        <w:t>аудио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энциклопедия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животных.</w:t>
      </w:r>
    </w:p>
    <w:p w:rsidR="00C17337" w:rsidRDefault="00C17337" w:rsidP="00E9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как дидактический материал для организации совместной деятельности детей, педагогов и родителей.</w:t>
      </w:r>
    </w:p>
    <w:p w:rsidR="00C17337" w:rsidRPr="008654E2" w:rsidRDefault="00C17337" w:rsidP="008654E2">
      <w:pPr>
        <w:rPr>
          <w:rFonts w:ascii="Times New Roman" w:hAnsi="Times New Roman" w:cs="Times New Roman"/>
          <w:sz w:val="28"/>
          <w:szCs w:val="28"/>
        </w:rPr>
      </w:pPr>
    </w:p>
    <w:sectPr w:rsidR="00C17337" w:rsidRPr="0086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987"/>
    <w:multiLevelType w:val="hybridMultilevel"/>
    <w:tmpl w:val="34180B94"/>
    <w:lvl w:ilvl="0" w:tplc="39386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23"/>
    <w:rsid w:val="00562123"/>
    <w:rsid w:val="008654E2"/>
    <w:rsid w:val="00C17337"/>
    <w:rsid w:val="00D20914"/>
    <w:rsid w:val="00E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2018-09-03T10:03:00Z</dcterms:created>
  <dcterms:modified xsi:type="dcterms:W3CDTF">2018-09-03T10:25:00Z</dcterms:modified>
</cp:coreProperties>
</file>