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CF" w:rsidRPr="00672EEE" w:rsidRDefault="00F33FCF" w:rsidP="00F06F98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E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ФОРМИРОВАНИЕ ЧИТАТЕЛЬСКОЙ КОМПЕТЕНТНОСТИ МЛАДШИХ ШКОЛЬНИКОВ ПОСРЕДСТВОМ ИЗУЧЕНИЯ НАУЧНО-ПОПУЛЯРНЫХ И ПУБЛИЦИСТИЧЕСКИХ ТЕКСТОВ</w:t>
      </w:r>
    </w:p>
    <w:p w:rsidR="00185AC0" w:rsidRPr="00672EEE" w:rsidRDefault="00185AC0" w:rsidP="00F06F98">
      <w:pPr>
        <w:spacing w:after="0" w:line="360" w:lineRule="auto"/>
        <w:ind w:right="-2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2EEE">
        <w:rPr>
          <w:rFonts w:ascii="Times New Roman" w:hAnsi="Times New Roman" w:cs="Times New Roman"/>
          <w:b/>
          <w:bCs/>
          <w:sz w:val="28"/>
          <w:szCs w:val="28"/>
        </w:rPr>
        <w:t>Жукова Э.П.</w:t>
      </w:r>
    </w:p>
    <w:p w:rsidR="00185AC0" w:rsidRPr="00672EEE" w:rsidRDefault="00AF2144" w:rsidP="00F06F98">
      <w:pPr>
        <w:spacing w:after="0" w:line="360" w:lineRule="auto"/>
        <w:ind w:right="-2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="00185AC0" w:rsidRPr="00672EE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 школа №27</w:t>
      </w:r>
      <w:r w:rsidR="00185AC0" w:rsidRPr="00672EEE">
        <w:rPr>
          <w:rFonts w:ascii="Times New Roman" w:hAnsi="Times New Roman" w:cs="Times New Roman"/>
          <w:b/>
          <w:bCs/>
          <w:sz w:val="28"/>
          <w:szCs w:val="28"/>
        </w:rPr>
        <w:t>», г.</w:t>
      </w:r>
      <w:r w:rsidR="00B35DE5" w:rsidRPr="00672E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AC0" w:rsidRPr="00672EEE">
        <w:rPr>
          <w:rFonts w:ascii="Times New Roman" w:hAnsi="Times New Roman" w:cs="Times New Roman"/>
          <w:b/>
          <w:bCs/>
          <w:sz w:val="28"/>
          <w:szCs w:val="28"/>
        </w:rPr>
        <w:t>Дзержинск</w:t>
      </w:r>
    </w:p>
    <w:p w:rsidR="00185AC0" w:rsidRPr="00672EEE" w:rsidRDefault="00F33FCF" w:rsidP="00F06F98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EEE">
        <w:rPr>
          <w:rFonts w:ascii="Times New Roman" w:hAnsi="Times New Roman" w:cs="Times New Roman"/>
          <w:bCs/>
          <w:sz w:val="28"/>
          <w:szCs w:val="28"/>
        </w:rPr>
        <w:t>Аннотация. Статья посвящена проблеме формирования читательской компетентности младших школьников посредством изучения научно-популярных и публицистических текстов в начальной школе. В работе представле</w:t>
      </w:r>
      <w:r w:rsidR="008A5457" w:rsidRPr="00672EEE">
        <w:rPr>
          <w:rFonts w:ascii="Times New Roman" w:hAnsi="Times New Roman" w:cs="Times New Roman"/>
          <w:bCs/>
          <w:sz w:val="28"/>
          <w:szCs w:val="28"/>
        </w:rPr>
        <w:t xml:space="preserve">ны наиболее эффективные приемы и </w:t>
      </w:r>
      <w:r w:rsidRPr="00672EEE">
        <w:rPr>
          <w:rFonts w:ascii="Times New Roman" w:hAnsi="Times New Roman" w:cs="Times New Roman"/>
          <w:bCs/>
          <w:sz w:val="28"/>
          <w:szCs w:val="28"/>
        </w:rPr>
        <w:t>методы для формирования читательской компетентности. Ключевые слова: читательская компетен</w:t>
      </w:r>
      <w:r w:rsidR="00E64538" w:rsidRPr="00672EEE">
        <w:rPr>
          <w:rFonts w:ascii="Times New Roman" w:hAnsi="Times New Roman" w:cs="Times New Roman"/>
          <w:bCs/>
          <w:sz w:val="28"/>
          <w:szCs w:val="28"/>
        </w:rPr>
        <w:t>тность, научн</w:t>
      </w:r>
      <w:r w:rsidR="00672EEE">
        <w:rPr>
          <w:rFonts w:ascii="Times New Roman" w:hAnsi="Times New Roman" w:cs="Times New Roman"/>
          <w:bCs/>
          <w:sz w:val="28"/>
          <w:szCs w:val="28"/>
        </w:rPr>
        <w:t>о-популярный стиль</w:t>
      </w:r>
      <w:r w:rsidR="00452921" w:rsidRPr="00672EEE">
        <w:rPr>
          <w:rFonts w:ascii="Times New Roman" w:hAnsi="Times New Roman" w:cs="Times New Roman"/>
          <w:bCs/>
          <w:sz w:val="28"/>
          <w:szCs w:val="28"/>
        </w:rPr>
        <w:t>, публицистический стиль</w:t>
      </w:r>
      <w:r w:rsidRPr="00672E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72EEE" w:rsidRPr="00672EEE" w:rsidRDefault="00672EEE" w:rsidP="00672E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2EEE">
        <w:rPr>
          <w:color w:val="000000"/>
          <w:sz w:val="28"/>
          <w:szCs w:val="28"/>
        </w:rPr>
        <w:t>Идея формирования младшего школьника как читателя развивается в Федеральном государственном стандарте начального общего образования, согласно которому «приоритетной целью обучения литературному чтению в начальной школе является формирование необходимого уровня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самообразования».</w:t>
      </w:r>
      <w:r w:rsidRPr="00672EEE">
        <w:rPr>
          <w:sz w:val="28"/>
          <w:szCs w:val="28"/>
        </w:rPr>
        <w:t xml:space="preserve"> [1]. </w:t>
      </w:r>
    </w:p>
    <w:p w:rsidR="00F33FCF" w:rsidRPr="00672EEE" w:rsidRDefault="00F33FCF" w:rsidP="00F06F9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2EEE">
        <w:rPr>
          <w:color w:val="000000" w:themeColor="text1"/>
          <w:sz w:val="28"/>
          <w:szCs w:val="28"/>
        </w:rPr>
        <w:t xml:space="preserve">Изучение примерной программы по литературному чтению, составленной в соответствии с </w:t>
      </w:r>
      <w:r w:rsidR="00445687">
        <w:rPr>
          <w:color w:val="000000" w:themeColor="text1"/>
          <w:sz w:val="28"/>
          <w:szCs w:val="28"/>
        </w:rPr>
        <w:t>ФГОС НОО</w:t>
      </w:r>
      <w:r w:rsidRPr="00672EEE">
        <w:rPr>
          <w:color w:val="000000" w:themeColor="text1"/>
          <w:sz w:val="28"/>
          <w:szCs w:val="28"/>
        </w:rPr>
        <w:t xml:space="preserve"> показало, что в содержании появился новый </w:t>
      </w:r>
      <w:r w:rsidRPr="00672EEE">
        <w:rPr>
          <w:sz w:val="28"/>
          <w:szCs w:val="28"/>
        </w:rPr>
        <w:t>вид литературы, с которой необходимо научиться работать младшим школьникам. Об этом свидетельствует такой раздел программы, как «Работа с учебными и научно-популярными текстами</w:t>
      </w:r>
      <w:r w:rsidR="00BC0F7D">
        <w:rPr>
          <w:sz w:val="28"/>
          <w:szCs w:val="28"/>
        </w:rPr>
        <w:t>»</w:t>
      </w:r>
      <w:r w:rsidR="00CE57EF">
        <w:rPr>
          <w:sz w:val="28"/>
          <w:szCs w:val="28"/>
        </w:rPr>
        <w:t xml:space="preserve">. </w:t>
      </w:r>
    </w:p>
    <w:p w:rsidR="00574B6A" w:rsidRPr="00672EEE" w:rsidRDefault="00574B6A" w:rsidP="00574B6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noProof/>
          <w:color w:val="000000" w:themeColor="text1"/>
          <w:sz w:val="28"/>
          <w:szCs w:val="28"/>
        </w:rPr>
      </w:pPr>
      <w:r w:rsidRPr="00672EEE">
        <w:rPr>
          <w:color w:val="000000" w:themeColor="text1"/>
          <w:sz w:val="28"/>
          <w:szCs w:val="28"/>
          <w:shd w:val="clear" w:color="auto" w:fill="FFFFFF"/>
        </w:rPr>
        <w:t xml:space="preserve">Содержание </w:t>
      </w:r>
      <w:r w:rsidRPr="00672EEE">
        <w:rPr>
          <w:rFonts w:eastAsiaTheme="minorEastAsia"/>
          <w:noProof/>
          <w:color w:val="000000" w:themeColor="text1"/>
          <w:sz w:val="28"/>
          <w:szCs w:val="28"/>
        </w:rPr>
        <w:t>научно-популярных и публицистических текстов помогает формировать читательскую компетентность, связанную с расширением кругозора младших школьников и с развитием их навыков чтения.</w:t>
      </w:r>
    </w:p>
    <w:p w:rsidR="00E64538" w:rsidRPr="00445687" w:rsidRDefault="00E64538" w:rsidP="0044568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2EEE">
        <w:rPr>
          <w:sz w:val="28"/>
          <w:szCs w:val="28"/>
          <w:shd w:val="clear" w:color="auto" w:fill="FFFFFF"/>
        </w:rPr>
        <w:t xml:space="preserve">Научно-популярный стиль - это один из стилей книг литературного языка, который имеет ряд общих условий работы и языковых особенностей: предварительное отражение высказывания, его монолога, строгий выбор </w:t>
      </w:r>
      <w:r w:rsidRPr="00672EEE">
        <w:rPr>
          <w:sz w:val="28"/>
          <w:szCs w:val="28"/>
          <w:shd w:val="clear" w:color="auto" w:fill="FFFFFF"/>
        </w:rPr>
        <w:lastRenderedPageBreak/>
        <w:t>языковых инструментов и склонность к нормализованной речи. Адресат - любой человек, непрофессионал, заинтересов</w:t>
      </w:r>
      <w:r w:rsidR="00445687">
        <w:rPr>
          <w:sz w:val="28"/>
          <w:szCs w:val="28"/>
          <w:shd w:val="clear" w:color="auto" w:fill="FFFFFF"/>
        </w:rPr>
        <w:t>анный конкретным научным фактом.</w:t>
      </w:r>
      <w:r w:rsidR="00445687" w:rsidRPr="00445687">
        <w:rPr>
          <w:sz w:val="28"/>
          <w:szCs w:val="28"/>
        </w:rPr>
        <w:t xml:space="preserve"> </w:t>
      </w:r>
      <w:r w:rsidR="00445687">
        <w:rPr>
          <w:sz w:val="28"/>
          <w:szCs w:val="28"/>
        </w:rPr>
        <w:t>[2]</w:t>
      </w:r>
      <w:r w:rsidR="00445687" w:rsidRPr="00672EEE">
        <w:rPr>
          <w:sz w:val="28"/>
          <w:szCs w:val="28"/>
        </w:rPr>
        <w:t xml:space="preserve"> </w:t>
      </w:r>
    </w:p>
    <w:p w:rsidR="00452921" w:rsidRPr="00672EEE" w:rsidRDefault="00452921" w:rsidP="00574B6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noProof/>
          <w:color w:val="000000" w:themeColor="text1"/>
          <w:sz w:val="28"/>
          <w:szCs w:val="28"/>
        </w:rPr>
      </w:pPr>
      <w:r w:rsidRPr="00672EEE">
        <w:rPr>
          <w:color w:val="000000"/>
          <w:sz w:val="28"/>
          <w:szCs w:val="28"/>
        </w:rPr>
        <w:t xml:space="preserve">Публицистический стиль имеет своей основной целью функции влияния (агитация и пропаганда) и информативную (репортаж новостей). Журналистские работы затрагивают вопросы очень широкой тематики: политические, экономические, моральные, философские, культурные, образовательные и повседневные. </w:t>
      </w:r>
      <w:r w:rsidR="00445687">
        <w:rPr>
          <w:sz w:val="28"/>
          <w:szCs w:val="28"/>
        </w:rPr>
        <w:t>[2]</w:t>
      </w:r>
    </w:p>
    <w:p w:rsidR="00F33FCF" w:rsidRPr="00672EEE" w:rsidRDefault="00F33FCF" w:rsidP="00F33F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2EEE">
        <w:rPr>
          <w:sz w:val="28"/>
          <w:szCs w:val="28"/>
        </w:rPr>
        <w:t xml:space="preserve">Различные авторы определяют понятие читательской компетентности по-разному. Н.Н. </w:t>
      </w:r>
      <w:proofErr w:type="spellStart"/>
      <w:r w:rsidRPr="00672EEE">
        <w:rPr>
          <w:sz w:val="28"/>
          <w:szCs w:val="28"/>
        </w:rPr>
        <w:t>Сметанникова</w:t>
      </w:r>
      <w:proofErr w:type="spellEnd"/>
      <w:r w:rsidRPr="00672EEE">
        <w:rPr>
          <w:sz w:val="28"/>
          <w:szCs w:val="28"/>
        </w:rPr>
        <w:t xml:space="preserve"> дает наиболее общее определение: «читательская компетентность – это качество сохранения прочитанного, сформированное на основе общей культуры человека, обеспечивающее возможность решения возникающих учебно-академических, социальных и профессиональных задач адекватно ситуациям в широком социальном взаимодействии и образовательно-пр</w:t>
      </w:r>
      <w:r w:rsidR="00445687">
        <w:rPr>
          <w:sz w:val="28"/>
          <w:szCs w:val="28"/>
        </w:rPr>
        <w:t>офессиональной деятельности» [3</w:t>
      </w:r>
      <w:r w:rsidRPr="00672EEE">
        <w:rPr>
          <w:sz w:val="28"/>
          <w:szCs w:val="28"/>
        </w:rPr>
        <w:t xml:space="preserve">, с. 55]. </w:t>
      </w:r>
    </w:p>
    <w:p w:rsidR="00452921" w:rsidRPr="00672EEE" w:rsidRDefault="00452921" w:rsidP="00F33F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2EEE">
        <w:rPr>
          <w:sz w:val="28"/>
          <w:szCs w:val="28"/>
        </w:rPr>
        <w:t>Существуют различные приемы работы с научно</w:t>
      </w:r>
      <w:r w:rsidR="00672EEE">
        <w:rPr>
          <w:sz w:val="28"/>
          <w:szCs w:val="28"/>
        </w:rPr>
        <w:t>-</w:t>
      </w:r>
      <w:r w:rsidRPr="00672EEE">
        <w:rPr>
          <w:sz w:val="28"/>
          <w:szCs w:val="28"/>
        </w:rPr>
        <w:t xml:space="preserve">популярными и публицистическими текстами на разных этапах прочтения текста. </w:t>
      </w:r>
    </w:p>
    <w:p w:rsidR="00E64538" w:rsidRPr="00672EEE" w:rsidRDefault="00E64538" w:rsidP="00672EEE">
      <w:pPr>
        <w:pStyle w:val="a3"/>
        <w:tabs>
          <w:tab w:val="left" w:pos="851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2E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 текстом перед чтением: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смысловой, тематической, эмоциональной направленности текста, выделение его символов по названию произведения, имени автора, ключевым словам, предыдущему тексту, по иллюс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трации на основе опыта читателя. 2.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Постановка задач к уроку с учетом общей (образовательной, мотивационной, эмоциональной, психологической) готовности учащихся к работе.</w:t>
      </w:r>
    </w:p>
    <w:p w:rsidR="00452921" w:rsidRPr="00672EEE" w:rsidRDefault="00E64538" w:rsidP="00672EEE">
      <w:pPr>
        <w:pStyle w:val="a3"/>
        <w:tabs>
          <w:tab w:val="left" w:pos="851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72E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 текстом во время чтения:</w:t>
      </w:r>
      <w:r w:rsidR="00672E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2EEE"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1.Первичное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чтение текста. 2.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Выявление совпадений исходных предположений учащихся с содержанием, эмоциональн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окраской прочитанного текста.  3.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Медленное «вдумчивое» перечитывание текста или отдельных его фрагментов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4.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текста с помощью постановки уточняющего вопроса к каждой семантической части и беседа по содержанию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текста. 5.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Уточнение содержания отдельных фрагментов текста, с 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помощью перечитывания и анализа. 6</w:t>
      </w:r>
      <w:proofErr w:type="gramEnd"/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Выразит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ельное чтение фрагментов текста. 7.Составление плана текста. 8.</w:t>
      </w:r>
      <w:r w:rsidR="00452921"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технологии развития критического мышления (</w:t>
      </w:r>
      <w:r w:rsidR="00452921" w:rsidRPr="00672EE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Прием "Вставка</w:t>
      </w:r>
      <w:r w:rsidR="00452921"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", </w:t>
      </w:r>
      <w:r w:rsidR="00452921" w:rsidRPr="00672EE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Кластер</w:t>
      </w:r>
      <w:r w:rsidR="00452921"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52921" w:rsidRPr="00672EE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Литературные игры: </w:t>
      </w:r>
      <w:r w:rsidR="00452921"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«Познавательная битва», «Бой», «Слушай лучше», «Анкета», «Кого мы спросим?»)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64538" w:rsidRPr="00672EEE" w:rsidRDefault="00E64538" w:rsidP="00672EEE">
      <w:pPr>
        <w:pStyle w:val="a3"/>
        <w:tabs>
          <w:tab w:val="left" w:pos="851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2E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 текстом после прочтения</w:t>
      </w:r>
      <w:r w:rsidR="00452921" w:rsidRPr="00672E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основного смысла текста, формулировка его темы и проблемы.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 учебными материалами, дополнительными источниками.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 названием, иллюстрациями. Обсуждение значения названия.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Соотношение взгляда художника и писателя с мнением читателя.</w:t>
      </w:r>
      <w:r w:rsid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8.</w:t>
      </w:r>
      <w:r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Творческие задания, основанные на любой сфере читательской деятельности учащихся (эмоции, воображение, понимание со</w:t>
      </w:r>
      <w:r w:rsidR="00452921" w:rsidRPr="0067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держания, художественная форма).</w:t>
      </w:r>
    </w:p>
    <w:p w:rsidR="00491A78" w:rsidRPr="00672EEE" w:rsidRDefault="00766993" w:rsidP="00A32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E">
        <w:rPr>
          <w:rFonts w:ascii="Times New Roman" w:hAnsi="Times New Roman" w:cs="Times New Roman"/>
          <w:sz w:val="28"/>
          <w:szCs w:val="28"/>
        </w:rPr>
        <w:t xml:space="preserve">Проведенная работа убеждает, во-первых, в ее необходимости; во-вторых, в огромном потенциале, который заключен в научно-популярных и публицистических текстах; в-третьих, открывает большие перспективы в использовании различных приемов, методов и форм обучения на уроках литературного чтения и </w:t>
      </w:r>
      <w:r w:rsidR="00A82FEA" w:rsidRPr="00672EEE">
        <w:rPr>
          <w:rFonts w:ascii="Times New Roman" w:hAnsi="Times New Roman" w:cs="Times New Roman"/>
          <w:sz w:val="28"/>
          <w:szCs w:val="28"/>
        </w:rPr>
        <w:t>на</w:t>
      </w:r>
      <w:r w:rsidRPr="00672EEE">
        <w:rPr>
          <w:rFonts w:ascii="Times New Roman" w:hAnsi="Times New Roman" w:cs="Times New Roman"/>
          <w:sz w:val="28"/>
          <w:szCs w:val="28"/>
        </w:rPr>
        <w:t xml:space="preserve"> внеурочных   занятиях</w:t>
      </w:r>
      <w:r w:rsidR="00491A78" w:rsidRPr="00672EEE">
        <w:rPr>
          <w:rFonts w:ascii="Times New Roman" w:hAnsi="Times New Roman" w:cs="Times New Roman"/>
          <w:sz w:val="28"/>
          <w:szCs w:val="28"/>
        </w:rPr>
        <w:t>.</w:t>
      </w:r>
      <w:r w:rsidR="00A32887" w:rsidRPr="00672EEE">
        <w:rPr>
          <w:rFonts w:ascii="Times New Roman" w:hAnsi="Times New Roman" w:cs="Times New Roman"/>
          <w:sz w:val="28"/>
          <w:szCs w:val="28"/>
        </w:rPr>
        <w:t xml:space="preserve"> </w:t>
      </w:r>
      <w:r w:rsidR="00445687">
        <w:rPr>
          <w:rFonts w:ascii="Times New Roman" w:hAnsi="Times New Roman" w:cs="Times New Roman"/>
          <w:sz w:val="28"/>
          <w:szCs w:val="28"/>
        </w:rPr>
        <w:t xml:space="preserve">Статья будет интересна учителям начальных классов, студентам педагогических заведений. </w:t>
      </w:r>
    </w:p>
    <w:p w:rsidR="00491A78" w:rsidRPr="00445687" w:rsidRDefault="00491A78" w:rsidP="0044568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687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3B55D3" w:rsidRPr="00445687" w:rsidRDefault="00491A78" w:rsidP="0044568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5687">
        <w:rPr>
          <w:rFonts w:ascii="Times New Roman" w:hAnsi="Times New Roman" w:cs="Times New Roman"/>
          <w:sz w:val="24"/>
          <w:szCs w:val="28"/>
        </w:rPr>
        <w:t xml:space="preserve">ФГОС НОО [Электронный ресурс]: Приказ Министерства образования и науки Российской Федерации от « 6 » октября 2009 г. № 373. – Электронные текстовые данные. – Режим доступа: https://kpfu.ru/docs/F2009061155/FGOS.NOO_23_10_09_Minjust_3._1_.pdf, свободный. </w:t>
      </w:r>
    </w:p>
    <w:p w:rsidR="00445687" w:rsidRPr="00445687" w:rsidRDefault="00445687" w:rsidP="0044568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5687">
        <w:rPr>
          <w:rFonts w:ascii="Times New Roman" w:hAnsi="Times New Roman" w:cs="Times New Roman"/>
          <w:sz w:val="24"/>
          <w:szCs w:val="28"/>
        </w:rPr>
        <w:t xml:space="preserve">Кожина, М.Н. Стилистика русского языка: Учеб. для студентов </w:t>
      </w:r>
      <w:proofErr w:type="spellStart"/>
      <w:r w:rsidRPr="00445687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445687">
        <w:rPr>
          <w:rFonts w:ascii="Times New Roman" w:hAnsi="Times New Roman" w:cs="Times New Roman"/>
          <w:sz w:val="24"/>
          <w:szCs w:val="28"/>
        </w:rPr>
        <w:t>. ин-</w:t>
      </w:r>
      <w:proofErr w:type="spellStart"/>
      <w:r w:rsidRPr="00445687">
        <w:rPr>
          <w:rFonts w:ascii="Times New Roman" w:hAnsi="Times New Roman" w:cs="Times New Roman"/>
          <w:sz w:val="24"/>
          <w:szCs w:val="28"/>
        </w:rPr>
        <w:t>тов</w:t>
      </w:r>
      <w:proofErr w:type="spellEnd"/>
      <w:r w:rsidRPr="00445687">
        <w:rPr>
          <w:rFonts w:ascii="Times New Roman" w:hAnsi="Times New Roman" w:cs="Times New Roman"/>
          <w:sz w:val="24"/>
          <w:szCs w:val="28"/>
        </w:rPr>
        <w:t xml:space="preserve"> по спец.№ 2101 «Рус. яз. и лит.» [Текст] / М.Н. Кожина. – Москва: Просвещение, 2019. – 224 с.</w:t>
      </w:r>
    </w:p>
    <w:p w:rsidR="00574B6A" w:rsidRPr="00445687" w:rsidRDefault="00574B6A" w:rsidP="0044568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445687">
        <w:rPr>
          <w:rFonts w:ascii="Times New Roman" w:hAnsi="Times New Roman" w:cs="Times New Roman"/>
          <w:sz w:val="24"/>
          <w:szCs w:val="28"/>
        </w:rPr>
        <w:t>Светловская</w:t>
      </w:r>
      <w:proofErr w:type="spellEnd"/>
      <w:r w:rsidRPr="00445687">
        <w:rPr>
          <w:rFonts w:ascii="Times New Roman" w:hAnsi="Times New Roman" w:cs="Times New Roman"/>
          <w:sz w:val="24"/>
          <w:szCs w:val="28"/>
        </w:rPr>
        <w:t xml:space="preserve">, Н.Н. Основы науки о читателе: теория формирования типа правильной читательской деятельности [Текст] / Н.Н. </w:t>
      </w:r>
      <w:proofErr w:type="spellStart"/>
      <w:r w:rsidRPr="00445687">
        <w:rPr>
          <w:rFonts w:ascii="Times New Roman" w:hAnsi="Times New Roman" w:cs="Times New Roman"/>
          <w:color w:val="000000" w:themeColor="text1"/>
          <w:sz w:val="24"/>
          <w:szCs w:val="28"/>
        </w:rPr>
        <w:t>Светловская</w:t>
      </w:r>
      <w:proofErr w:type="spellEnd"/>
      <w:r w:rsidRPr="00445687">
        <w:rPr>
          <w:rFonts w:ascii="Times New Roman" w:hAnsi="Times New Roman" w:cs="Times New Roman"/>
          <w:color w:val="000000" w:themeColor="text1"/>
          <w:sz w:val="24"/>
          <w:szCs w:val="28"/>
        </w:rPr>
        <w:t>. –  Москва: Магистр, 2017. – 142 с.</w:t>
      </w:r>
    </w:p>
    <w:p w:rsidR="00F54BBC" w:rsidRDefault="00F54BBC" w:rsidP="00A82FEA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F7D" w:rsidRPr="00BC0F7D" w:rsidRDefault="00BC0F7D" w:rsidP="00A82FEA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BC0F7D" w:rsidRPr="00BC0F7D" w:rsidSect="00F06F98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DD2"/>
    <w:multiLevelType w:val="hybridMultilevel"/>
    <w:tmpl w:val="0EA89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925697"/>
    <w:multiLevelType w:val="hybridMultilevel"/>
    <w:tmpl w:val="41B08F4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4626717C"/>
    <w:multiLevelType w:val="hybridMultilevel"/>
    <w:tmpl w:val="88D61F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">
    <w:nsid w:val="46364677"/>
    <w:multiLevelType w:val="hybridMultilevel"/>
    <w:tmpl w:val="75F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54931"/>
    <w:multiLevelType w:val="hybridMultilevel"/>
    <w:tmpl w:val="68504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5"/>
    <w:rsid w:val="001145E0"/>
    <w:rsid w:val="00117756"/>
    <w:rsid w:val="00185AC0"/>
    <w:rsid w:val="001C7957"/>
    <w:rsid w:val="001F14C5"/>
    <w:rsid w:val="002D4C9F"/>
    <w:rsid w:val="003B55D3"/>
    <w:rsid w:val="004375CE"/>
    <w:rsid w:val="00445687"/>
    <w:rsid w:val="00452921"/>
    <w:rsid w:val="00491A78"/>
    <w:rsid w:val="00574B6A"/>
    <w:rsid w:val="005B3D8F"/>
    <w:rsid w:val="00672EEE"/>
    <w:rsid w:val="00766993"/>
    <w:rsid w:val="008A5457"/>
    <w:rsid w:val="00A32887"/>
    <w:rsid w:val="00A82FEA"/>
    <w:rsid w:val="00AF2144"/>
    <w:rsid w:val="00B35DE5"/>
    <w:rsid w:val="00BC0F7D"/>
    <w:rsid w:val="00C145BD"/>
    <w:rsid w:val="00CE57EF"/>
    <w:rsid w:val="00E64538"/>
    <w:rsid w:val="00F06F98"/>
    <w:rsid w:val="00F33FCF"/>
    <w:rsid w:val="00F5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A7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1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A7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1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2021-11-19T07:23:00Z</dcterms:created>
  <dcterms:modified xsi:type="dcterms:W3CDTF">2021-11-19T07:23:00Z</dcterms:modified>
</cp:coreProperties>
</file>